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1C" w:rsidRPr="00241E1C" w:rsidRDefault="00241E1C" w:rsidP="00241E1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241E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ПОБЕДИТЕЛИ 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ЛАУРЕАТЫ 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МЕЖРЕГИОНАЛЬНОГО ФЕСТИВАЛЯ-КОНКУРСА «КНИГА ГОДА 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РОДИНЕ П.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ЧАЙКОВСКОГО».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КНИГА ГОДА</w:t>
      </w:r>
    </w:p>
    <w:p w:rsidR="00241E1C" w:rsidRDefault="00241E1C" w:rsidP="006E5160">
      <w:pPr>
        <w:numPr>
          <w:ilvl w:val="0"/>
          <w:numId w:val="14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Анисимов Сергей Викторович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«Волшебный мир Арктики»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ЛУЧШАЯ КНИГА УДМУРТИИ</w:t>
      </w:r>
    </w:p>
    <w:p w:rsidR="00241E1C" w:rsidRDefault="00241E1C" w:rsidP="006E5160">
      <w:pPr>
        <w:numPr>
          <w:ilvl w:val="0"/>
          <w:numId w:val="1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«Удмуртия» и Кировская областная типография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«История Удмуртии.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каменного века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эры космоса»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ХУДОЖЕСТВЕННО-ГРАФИЧЕСКОЕ ОФОРМЛЕНИЕ ИЗДАНИЯ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1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Анисимов Сергей Викторович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«Волшебный мир Арктики»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Default="00241E1C" w:rsidP="006E5160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Н.Орiанда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Симферополь)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Vino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Veritas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виноградарство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виноделие Крыма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старинных фотографиях, этикетках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рекламе»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Pr="00241E1C" w:rsidRDefault="00241E1C" w:rsidP="006E5160">
      <w:pPr>
        <w:numPr>
          <w:ilvl w:val="0"/>
          <w:numId w:val="1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«Медиа Группа “Парацельс”»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Агроуниверситет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8.0»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региональный общественный благотворительный фонд «Возрождение Тобольска»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«Дебюты русских литераторов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книжном собрании 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Мизгулина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книжное издательство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«Вековые образы Чувашии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узорах»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1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Башкирское издательство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Зайнаб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Камалиева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«Башкирские художественные промыслы. Рукотворная слава “Агидели”»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Анисимов Сергей Викторович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«Север. Поэтика цвета»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 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«Удмуртия», Кировская областная типография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«История Удмуртии. От каменного века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эры космоса»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региональный общественный благотворительный фонд «Возрождение Тобольска»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«Отчет общественного благотворительного фонда “Возрождение Тобольска”, 2020»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региональный общественный благотворительный фонд «Возрождение Тобольска»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 А. Тарковский «42-й до востребования»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региональный общественный благотворительный фонд «Возрождение Тобольска»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четырехтомный альманах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«Тюмень – столица деревень»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издательская компания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Семена Андреевича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Якутск)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«Великие Победы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Лариса Викторовна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«Мы как птицы полетели»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«Живём» (г. Калининград)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А. П.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Пасичный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«Умные знаки»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Мимидиминова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Зульфия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Индусовна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«Сказки Бабки-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Почитухи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=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Лыдӟай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песяйлэн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выжыкылъёсыз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издательская компания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Семена Андреевича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«Животные Якутии»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издательская компания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Семена Андреевича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«Кухни народов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УЧЕБНОЕ, НАУЧНОЕ, НАУЧНО-ПОПУЛЯРНОЕ ИЗДАНИЕ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2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Кононов Андрей Викторович – за 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«Танки на марше. Никто, кроме нас»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Default="00241E1C" w:rsidP="006E5160">
      <w:pPr>
        <w:numPr>
          <w:ilvl w:val="0"/>
          <w:numId w:val="2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«Периодика»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Е. В.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Руппиева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«Карельский язык 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начинающих»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Pr="00241E1C" w:rsidRDefault="00241E1C" w:rsidP="006E5160">
      <w:pPr>
        <w:numPr>
          <w:ilvl w:val="0"/>
          <w:numId w:val="22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«Древности Севера»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А. Саблин «Крестьянское хозяйство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Европейском Севере России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1917–1920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noBreakHyphen/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22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книжное издательство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«Петр Егоров – наш современник»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23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«Орловская литература и книгоиздательство»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Ашихмина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«Историческая топонимика Орловской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23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Александр Аркадьевич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«Уникальные и вековые деревья Удмуртии»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23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«Картуш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полиграфическая фирма»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А. С.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Тарачков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«Очерки о природе Орловской губернии середины 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ЛИТЕРАТУРНО-ХУДОЖЕСТВЕННОЕ ИЗДАНИЕ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24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Издательско-полиграфическое объединение «Сократ»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«Урал – Москва – Урал»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Default="00241E1C" w:rsidP="006E5160">
      <w:pPr>
        <w:numPr>
          <w:ilvl w:val="0"/>
          <w:numId w:val="2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региональный общественный благотворительный фонд «Возрождение Тобольска»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 А. Тарковский «42-й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востребования»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Default="00241E1C" w:rsidP="006E5160">
      <w:pPr>
        <w:numPr>
          <w:ilvl w:val="0"/>
          <w:numId w:val="2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Издательско-полиграфическое объединение «Сократ»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серии «Жизнь замечательных уральцев»: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А. Б.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Дуняшин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«Иван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Федюнинский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Щупов «Владислав Крапивин»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А. Сутырин «Павел Бажов»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2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Издательский дом «Порт-Апрель»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Череповец)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«Песни нашего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2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Башкирское издательство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Зайнаб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Акмулла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Хикмәтле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һүҙ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2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«Древности Севера»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«Братья по духу»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ИЗДАНИЕ ДЛЯ ДЕТЕЙ И ЮНОШЕСТВА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2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Башкирское издательство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Зайнаб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Мустай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Карим 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Беҙҙең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өйҙөң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йәме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= Радость нашего дома»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Default="00241E1C" w:rsidP="006E5160">
      <w:pPr>
        <w:numPr>
          <w:ilvl w:val="0"/>
          <w:numId w:val="2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«Периодика»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«Сказки народов Карелии»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(2022, 2023 гг.)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Pr="00241E1C" w:rsidRDefault="00241E1C" w:rsidP="006E5160">
      <w:pPr>
        <w:numPr>
          <w:ilvl w:val="0"/>
          <w:numId w:val="3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издательская компания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Семена Андреевича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«Животные Якутии»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3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Издательско-полиграфическое объединение «Сократ»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Кулешова «Какой цвет главный? Новый год наоборот»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3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«Марийское книжное издательство»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С. А.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Вассанова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Тыменьшӹн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тäпнäкӹштӹ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= Что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портфеле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3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«Регион-Пресс»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«Герой Удмуртии – мой герой.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Ильфат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Закиров»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КРАЕВЕДЧЕСКОЕ ИЗДАНИЕ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32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региональный общественный благотворительный фонд «Возрождение Тобольска»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четырехтомный альманах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«Тюмень – столица деревень»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Pr="00241E1C" w:rsidRDefault="00241E1C" w:rsidP="006E5160">
      <w:pPr>
        <w:numPr>
          <w:ilvl w:val="0"/>
          <w:numId w:val="33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Тончу (г. Москва)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Т. З. Бирюкова «Торопливая Москва»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33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 Валентин Леонидович,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 Сергей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«Красота уходящая»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Pr="00241E1C" w:rsidRDefault="00241E1C" w:rsidP="006E5160">
      <w:pPr>
        <w:numPr>
          <w:ilvl w:val="0"/>
          <w:numId w:val="34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«Периодика»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«Культурное наследие вепсов»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34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«Древности Севера»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альбом-путеводитель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В. Кузнецов, А. М. Новоселов «По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следам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тотемского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барокко»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3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Издательство «Живём» (г. Калининград)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трехтомник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 М. Кропоткин «Прогулки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Калининграду»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(2019, 2022, 2023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гг.)</w:t>
      </w:r>
    </w:p>
    <w:p w:rsidR="00241E1C" w:rsidRPr="00241E1C" w:rsidRDefault="00241E1C" w:rsidP="006E5160">
      <w:pPr>
        <w:numPr>
          <w:ilvl w:val="0"/>
          <w:numId w:val="3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Фертиков Петр Павлович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«Два яйца за кино»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(2021 г.)</w:t>
      </w:r>
    </w:p>
    <w:p w:rsidR="00241E1C" w:rsidRPr="00241E1C" w:rsidRDefault="00241E1C" w:rsidP="006E5160">
      <w:pPr>
        <w:numPr>
          <w:ilvl w:val="0"/>
          <w:numId w:val="3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«Медиа Группа “Парацельс”»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«Человек, который построил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Фармаимпекс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3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М. и В. Котляровых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Нальчик)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«Возьмем тебя с собой...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достопримечательным местам Кабардино-Балкарии: Баксанская земля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окрестности»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3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«Порт-Апрель»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Череповец)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Д. А.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Гуторова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«Секреты вологодской кухни»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3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«Деком» (г. Нижний Новгород)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Е. Н. Никитин «Шаляпин. Горький. Нижний Новгород»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ИЗДАНИЕ НА ЯЗЫКАХ НАРОДОВ РОССИИ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3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издательская компания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Семена Андреевича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А. С. Федоров «Саха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ыалын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сиэрэ-туома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Default="00241E1C" w:rsidP="006E5160">
      <w:pPr>
        <w:numPr>
          <w:ilvl w:val="0"/>
          <w:numId w:val="3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«Удмуртия»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«Куке но соку»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 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Pr="00241E1C" w:rsidRDefault="00241E1C" w:rsidP="006E5160">
      <w:pPr>
        <w:numPr>
          <w:ilvl w:val="0"/>
          <w:numId w:val="3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литераторов Хакасии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Ф. П.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Топоева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Кӧӧк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ирепчi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38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Башкирское издательство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Зайнаб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Нюргун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батыр»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 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3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Лия Яковлевна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«Боко но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Моко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 г.)</w:t>
      </w:r>
    </w:p>
    <w:p w:rsidR="00241E1C" w:rsidRDefault="00241E1C" w:rsidP="006E5160">
      <w:pPr>
        <w:numPr>
          <w:ilvl w:val="0"/>
          <w:numId w:val="39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издательская компания «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Айар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Семена Андреевича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Ийэҕэ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махтал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= В благодарность матери»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ЛУЧШЕЕ ИЗДАНИЕ, ПОДГОТОВЛЕННОЕ БИБЛИОТЕКОЙ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4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Селтинская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централизованная библиотечная система, издательство «Удмуртия»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«Леонид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Прозоров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Default="00241E1C" w:rsidP="006E5160">
      <w:pPr>
        <w:numPr>
          <w:ilvl w:val="0"/>
          <w:numId w:val="41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«Живём» (г. Калининград)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«Созвучия Юрия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Куранова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Default="00241E1C" w:rsidP="006E5160">
      <w:pPr>
        <w:numPr>
          <w:ilvl w:val="0"/>
          <w:numId w:val="42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Рязанская областная универсальная научная библиотека имени Горького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Воронова, А. С. Трушин «Донбасс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Россией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 вместе навсегда»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Default="00241E1C" w:rsidP="006E5160">
      <w:pPr>
        <w:numPr>
          <w:ilvl w:val="0"/>
          <w:numId w:val="43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Дебесская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районная библиотека имени Степана Павловича Широбокова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Комарова «Анфиса»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ЛУЧШАЯ КНИГА О МАЛОЙ РОДИНЕ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 степени</w:t>
      </w:r>
    </w:p>
    <w:p w:rsidR="00241E1C" w:rsidRDefault="00241E1C" w:rsidP="006E5160">
      <w:pPr>
        <w:numPr>
          <w:ilvl w:val="0"/>
          <w:numId w:val="44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«Удмуртия», Кировская областная типография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«История Удмуртии.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каменного века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эры космоса»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 степени</w:t>
      </w:r>
    </w:p>
    <w:p w:rsidR="00241E1C" w:rsidRPr="00241E1C" w:rsidRDefault="00241E1C" w:rsidP="006E5160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«Удмуртия»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«Удмуртия – мой дом родной»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«Регион-Пресс»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«Королева по имени Галина. 80»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Диплом III степени</w:t>
      </w:r>
    </w:p>
    <w:p w:rsidR="00241E1C" w:rsidRPr="00241E1C" w:rsidRDefault="00241E1C" w:rsidP="006E5160">
      <w:pPr>
        <w:numPr>
          <w:ilvl w:val="0"/>
          <w:numId w:val="4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Веретенникова Татьяна Вячеславовна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«Прошлое в цветах радуги»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 г.)</w:t>
      </w:r>
    </w:p>
    <w:p w:rsidR="00241E1C" w:rsidRDefault="00241E1C" w:rsidP="006E5160">
      <w:pPr>
        <w:numPr>
          <w:ilvl w:val="0"/>
          <w:numId w:val="4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Валерий Васильевич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«Ничто на земле не проходит бесследно...»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E1C" w:rsidRPr="00241E1C" w:rsidRDefault="00241E1C" w:rsidP="00241E1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EB283A"/>
          <w:sz w:val="24"/>
          <w:szCs w:val="24"/>
          <w:bdr w:val="none" w:sz="0" w:space="0" w:color="auto" w:frame="1"/>
          <w:lang w:eastAsia="ru-RU"/>
        </w:rPr>
        <w:t>Спецдиплом</w:t>
      </w:r>
      <w:proofErr w:type="spellEnd"/>
    </w:p>
    <w:p w:rsidR="00241E1C" w:rsidRP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Плотникова Екатерина Михайловна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«Помним. Это нужно 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мертвым, это нужно живым»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Мильчакова Нина Николаевна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«Деревни нашего детства, 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Истории исчезнувших деревень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Старозятцинского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Широбокова Валентина Николаевна,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Шкляев Александр Григорьевич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«Деревня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Якшур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зеркале времен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судеб»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Нина Ивановна,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Рылова Наталья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«Наша светлая память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Кадрек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Суставов Георгий Александрович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«Служение людям»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 г.)</w:t>
      </w:r>
    </w:p>
    <w:p w:rsidR="00241E1C" w:rsidRP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Главатских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Апполосович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Главатских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Васильевич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Юски</w:t>
      </w:r>
      <w:proofErr w:type="spellEnd"/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Село на холме»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241E1C" w:rsidRPr="00241E1C" w:rsidRDefault="00241E1C" w:rsidP="006E5160">
      <w:pPr>
        <w:numPr>
          <w:ilvl w:val="0"/>
          <w:numId w:val="4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Пудова</w:t>
      </w:r>
      <w:proofErr w:type="spellEnd"/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Михайловна –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«Александр Пудов: судьбой дарованные встречи»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A9204E" w:rsidRPr="00241E1C" w:rsidRDefault="00A9204E" w:rsidP="00241E1C">
      <w:pPr>
        <w:rPr>
          <w:rFonts w:ascii="Times New Roman" w:hAnsi="Times New Roman" w:cs="Times New Roman"/>
          <w:sz w:val="24"/>
          <w:szCs w:val="24"/>
        </w:rPr>
      </w:pPr>
    </w:p>
    <w:sectPr w:rsidR="00A9204E" w:rsidRPr="00241E1C" w:rsidSect="00241E1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60" w:rsidRDefault="006E5160" w:rsidP="0097326C">
      <w:r>
        <w:separator/>
      </w:r>
    </w:p>
  </w:endnote>
  <w:endnote w:type="continuationSeparator" w:id="0">
    <w:p w:rsidR="006E5160" w:rsidRDefault="006E5160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60" w:rsidRDefault="006E5160" w:rsidP="0097326C">
      <w:r>
        <w:separator/>
      </w:r>
    </w:p>
  </w:footnote>
  <w:footnote w:type="continuationSeparator" w:id="0">
    <w:p w:rsidR="006E5160" w:rsidRDefault="006E5160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4AD2"/>
    <w:multiLevelType w:val="multilevel"/>
    <w:tmpl w:val="192AB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C81181"/>
    <w:multiLevelType w:val="multilevel"/>
    <w:tmpl w:val="4F7E2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0C4789"/>
    <w:multiLevelType w:val="multilevel"/>
    <w:tmpl w:val="4000B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90645D"/>
    <w:multiLevelType w:val="multilevel"/>
    <w:tmpl w:val="383CD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6D4564"/>
    <w:multiLevelType w:val="multilevel"/>
    <w:tmpl w:val="A9E41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704E2"/>
    <w:multiLevelType w:val="multilevel"/>
    <w:tmpl w:val="1F20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2A3943"/>
    <w:multiLevelType w:val="multilevel"/>
    <w:tmpl w:val="0FBE5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731D87"/>
    <w:multiLevelType w:val="multilevel"/>
    <w:tmpl w:val="EF729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8B73CC"/>
    <w:multiLevelType w:val="multilevel"/>
    <w:tmpl w:val="54465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98433D"/>
    <w:multiLevelType w:val="multilevel"/>
    <w:tmpl w:val="72C8F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0568A4"/>
    <w:multiLevelType w:val="multilevel"/>
    <w:tmpl w:val="6D780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212390"/>
    <w:multiLevelType w:val="multilevel"/>
    <w:tmpl w:val="E8E42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195C0DD6"/>
    <w:multiLevelType w:val="multilevel"/>
    <w:tmpl w:val="10D86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027B6C"/>
    <w:multiLevelType w:val="multilevel"/>
    <w:tmpl w:val="7F36A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541B5C"/>
    <w:multiLevelType w:val="multilevel"/>
    <w:tmpl w:val="8E26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0360E9"/>
    <w:multiLevelType w:val="multilevel"/>
    <w:tmpl w:val="27A2F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704277"/>
    <w:multiLevelType w:val="multilevel"/>
    <w:tmpl w:val="1514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4D4140"/>
    <w:multiLevelType w:val="multilevel"/>
    <w:tmpl w:val="05BA1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F142ED"/>
    <w:multiLevelType w:val="multilevel"/>
    <w:tmpl w:val="5E007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DF019E"/>
    <w:multiLevelType w:val="multilevel"/>
    <w:tmpl w:val="7BF60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C86058"/>
    <w:multiLevelType w:val="multilevel"/>
    <w:tmpl w:val="C7D4A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610098"/>
    <w:multiLevelType w:val="multilevel"/>
    <w:tmpl w:val="104A4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E267F5"/>
    <w:multiLevelType w:val="multilevel"/>
    <w:tmpl w:val="E93E7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DE1DBE"/>
    <w:multiLevelType w:val="multilevel"/>
    <w:tmpl w:val="6C988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BC4333"/>
    <w:multiLevelType w:val="multilevel"/>
    <w:tmpl w:val="9EF22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924F96"/>
    <w:multiLevelType w:val="multilevel"/>
    <w:tmpl w:val="0B6A3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D76510"/>
    <w:multiLevelType w:val="multilevel"/>
    <w:tmpl w:val="D2CEA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286824"/>
    <w:multiLevelType w:val="multilevel"/>
    <w:tmpl w:val="F1D2A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663E55"/>
    <w:multiLevelType w:val="multilevel"/>
    <w:tmpl w:val="F65C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BB2C1F"/>
    <w:multiLevelType w:val="multilevel"/>
    <w:tmpl w:val="CB947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F04CDC"/>
    <w:multiLevelType w:val="multilevel"/>
    <w:tmpl w:val="C1B48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21363D"/>
    <w:multiLevelType w:val="multilevel"/>
    <w:tmpl w:val="16C27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E48D8"/>
    <w:multiLevelType w:val="multilevel"/>
    <w:tmpl w:val="77C67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D13038"/>
    <w:multiLevelType w:val="multilevel"/>
    <w:tmpl w:val="0F326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6"/>
  </w:num>
  <w:num w:numId="13">
    <w:abstractNumId w:val="23"/>
  </w:num>
  <w:num w:numId="14">
    <w:abstractNumId w:val="44"/>
  </w:num>
  <w:num w:numId="15">
    <w:abstractNumId w:val="24"/>
  </w:num>
  <w:num w:numId="16">
    <w:abstractNumId w:val="38"/>
  </w:num>
  <w:num w:numId="17">
    <w:abstractNumId w:val="32"/>
  </w:num>
  <w:num w:numId="18">
    <w:abstractNumId w:val="45"/>
  </w:num>
  <w:num w:numId="19">
    <w:abstractNumId w:val="43"/>
  </w:num>
  <w:num w:numId="20">
    <w:abstractNumId w:val="22"/>
  </w:num>
  <w:num w:numId="21">
    <w:abstractNumId w:val="28"/>
  </w:num>
  <w:num w:numId="22">
    <w:abstractNumId w:val="35"/>
  </w:num>
  <w:num w:numId="23">
    <w:abstractNumId w:val="14"/>
  </w:num>
  <w:num w:numId="24">
    <w:abstractNumId w:val="42"/>
  </w:num>
  <w:num w:numId="25">
    <w:abstractNumId w:val="17"/>
  </w:num>
  <w:num w:numId="26">
    <w:abstractNumId w:val="41"/>
  </w:num>
  <w:num w:numId="27">
    <w:abstractNumId w:val="30"/>
  </w:num>
  <w:num w:numId="28">
    <w:abstractNumId w:val="21"/>
  </w:num>
  <w:num w:numId="29">
    <w:abstractNumId w:val="31"/>
  </w:num>
  <w:num w:numId="30">
    <w:abstractNumId w:val="27"/>
  </w:num>
  <w:num w:numId="31">
    <w:abstractNumId w:val="46"/>
  </w:num>
  <w:num w:numId="32">
    <w:abstractNumId w:val="34"/>
  </w:num>
  <w:num w:numId="33">
    <w:abstractNumId w:val="26"/>
  </w:num>
  <w:num w:numId="34">
    <w:abstractNumId w:val="40"/>
  </w:num>
  <w:num w:numId="35">
    <w:abstractNumId w:val="20"/>
  </w:num>
  <w:num w:numId="36">
    <w:abstractNumId w:val="19"/>
  </w:num>
  <w:num w:numId="37">
    <w:abstractNumId w:val="33"/>
  </w:num>
  <w:num w:numId="38">
    <w:abstractNumId w:val="29"/>
  </w:num>
  <w:num w:numId="39">
    <w:abstractNumId w:val="37"/>
  </w:num>
  <w:num w:numId="40">
    <w:abstractNumId w:val="12"/>
  </w:num>
  <w:num w:numId="41">
    <w:abstractNumId w:val="18"/>
  </w:num>
  <w:num w:numId="42">
    <w:abstractNumId w:val="11"/>
  </w:num>
  <w:num w:numId="43">
    <w:abstractNumId w:val="13"/>
  </w:num>
  <w:num w:numId="44">
    <w:abstractNumId w:val="39"/>
  </w:num>
  <w:num w:numId="45">
    <w:abstractNumId w:val="36"/>
  </w:num>
  <w:num w:numId="46">
    <w:abstractNumId w:val="10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1C"/>
    <w:rsid w:val="00064933"/>
    <w:rsid w:val="00241E1C"/>
    <w:rsid w:val="002B5086"/>
    <w:rsid w:val="004745E2"/>
    <w:rsid w:val="004E108E"/>
    <w:rsid w:val="00645252"/>
    <w:rsid w:val="006D3D74"/>
    <w:rsid w:val="006E5160"/>
    <w:rsid w:val="0083569A"/>
    <w:rsid w:val="00950E96"/>
    <w:rsid w:val="00972D90"/>
    <w:rsid w:val="0097326C"/>
    <w:rsid w:val="00A9204E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C1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12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13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character" w:customStyle="1" w:styleId="datecolor">
    <w:name w:val="date_color"/>
    <w:basedOn w:val="a3"/>
    <w:rsid w:val="0024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(пустой).dotx</Template>
  <TotalTime>0</TotalTime>
  <Pages>5</Pages>
  <Words>1140</Words>
  <Characters>8292</Characters>
  <Application>Microsoft Office Word</Application>
  <DocSecurity>0</DocSecurity>
  <Lines>159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2024-05-27T14:18:00Z</dcterms:created>
  <dcterms:modified xsi:type="dcterms:W3CDTF">2024-05-27T14:30:00Z</dcterms:modified>
</cp:coreProperties>
</file>