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A" w:rsidRDefault="00767D1A" w:rsidP="00767D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 работы изб-читален</w:t>
      </w:r>
    </w:p>
    <w:p w:rsidR="00767D1A" w:rsidRDefault="00767D1A" w:rsidP="00767D1A">
      <w:pPr>
        <w:spacing w:line="360" w:lineRule="auto"/>
        <w:jc w:val="center"/>
        <w:rPr>
          <w:b/>
          <w:sz w:val="28"/>
          <w:szCs w:val="28"/>
        </w:rPr>
      </w:pP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t>В соответствии о постановлением бюро Обкома ВК</w:t>
      </w:r>
      <w:proofErr w:type="gramStart"/>
      <w:r w:rsidRPr="009C3BFF">
        <w:rPr>
          <w:sz w:val="27"/>
          <w:szCs w:val="27"/>
        </w:rPr>
        <w:t>П(</w:t>
      </w:r>
      <w:proofErr w:type="gramEnd"/>
      <w:r w:rsidRPr="009C3BFF">
        <w:rPr>
          <w:sz w:val="27"/>
          <w:szCs w:val="27"/>
        </w:rPr>
        <w:t>б) и Совнаркома Удмуртской АССР райком партии и исполком райсовета решим провести в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 xml:space="preserve">период с 1 августа по 1 ноября смотр работы изб-читален нашего района. Утверждена комиссия под председательством т. Савина. </w:t>
      </w: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t>Смотр ставит целью вы</w:t>
      </w:r>
      <w:r w:rsidRPr="009C3BFF">
        <w:rPr>
          <w:sz w:val="27"/>
          <w:szCs w:val="27"/>
        </w:rPr>
        <w:softHyphen/>
        <w:t>явить, изучить и распростра</w:t>
      </w:r>
      <w:r w:rsidRPr="009C3BFF">
        <w:rPr>
          <w:sz w:val="27"/>
          <w:szCs w:val="27"/>
        </w:rPr>
        <w:softHyphen/>
        <w:t>нить опыт работы лучших изб-читален, решительно улу</w:t>
      </w:r>
      <w:r w:rsidRPr="009C3BFF">
        <w:rPr>
          <w:sz w:val="27"/>
          <w:szCs w:val="27"/>
        </w:rPr>
        <w:softHyphen/>
        <w:t>чшить качество работы всех изб-читален и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добиться, чтобы они стали действительным центром массовой политико-просветительной работы в колхозе, направленной на успешное разрешение хозяйственно-политических задач, своевременно и образцово под</w:t>
      </w:r>
      <w:r w:rsidRPr="009C3BFF">
        <w:rPr>
          <w:sz w:val="27"/>
          <w:szCs w:val="27"/>
        </w:rPr>
        <w:softHyphen/>
        <w:t>готовить избы-читальни к работе в зимних условиях.</w:t>
      </w: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t>Надо признать, что боль</w:t>
      </w:r>
      <w:r w:rsidRPr="009C3BFF">
        <w:rPr>
          <w:sz w:val="27"/>
          <w:szCs w:val="27"/>
        </w:rPr>
        <w:softHyphen/>
        <w:t>шинство изб-читален нашего района работает неудовлетво</w:t>
      </w:r>
      <w:r w:rsidRPr="009C3BFF">
        <w:rPr>
          <w:sz w:val="27"/>
          <w:szCs w:val="27"/>
        </w:rPr>
        <w:softHyphen/>
        <w:t>рительно. Некоторое оживле</w:t>
      </w:r>
      <w:r w:rsidRPr="009C3BFF">
        <w:rPr>
          <w:sz w:val="27"/>
          <w:szCs w:val="27"/>
        </w:rPr>
        <w:softHyphen/>
        <w:t>ние в работе, стремление создать в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избе-читальне усло</w:t>
      </w:r>
      <w:r w:rsidRPr="009C3BFF">
        <w:rPr>
          <w:sz w:val="27"/>
          <w:szCs w:val="27"/>
        </w:rPr>
        <w:softHyphen/>
        <w:t>вия для того, чтобы её охотно посещали колхозники, чувст</w:t>
      </w:r>
      <w:r w:rsidRPr="009C3BFF">
        <w:rPr>
          <w:sz w:val="27"/>
          <w:szCs w:val="27"/>
        </w:rPr>
        <w:softHyphen/>
        <w:t>вуется в М-</w:t>
      </w:r>
      <w:proofErr w:type="spellStart"/>
      <w:r w:rsidRPr="009C3BFF">
        <w:rPr>
          <w:sz w:val="27"/>
          <w:szCs w:val="27"/>
        </w:rPr>
        <w:t>Возжайской</w:t>
      </w:r>
      <w:proofErr w:type="spellEnd"/>
      <w:r w:rsidRPr="009C3BFF">
        <w:rPr>
          <w:sz w:val="27"/>
          <w:szCs w:val="27"/>
        </w:rPr>
        <w:t xml:space="preserve">, </w:t>
      </w:r>
      <w:proofErr w:type="spellStart"/>
      <w:r w:rsidRPr="009C3BFF">
        <w:rPr>
          <w:sz w:val="27"/>
          <w:szCs w:val="27"/>
        </w:rPr>
        <w:t>Лебедёвской</w:t>
      </w:r>
      <w:proofErr w:type="spellEnd"/>
      <w:r w:rsidRPr="009C3BFF">
        <w:rPr>
          <w:sz w:val="27"/>
          <w:szCs w:val="27"/>
        </w:rPr>
        <w:t>, В-</w:t>
      </w:r>
      <w:proofErr w:type="spellStart"/>
      <w:r w:rsidRPr="009C3BFF">
        <w:rPr>
          <w:sz w:val="27"/>
          <w:szCs w:val="27"/>
        </w:rPr>
        <w:t>Игринской</w:t>
      </w:r>
      <w:proofErr w:type="spellEnd"/>
      <w:r w:rsidRPr="009C3BFF">
        <w:rPr>
          <w:sz w:val="27"/>
          <w:szCs w:val="27"/>
        </w:rPr>
        <w:t xml:space="preserve"> из</w:t>
      </w:r>
      <w:r w:rsidRPr="009C3BFF">
        <w:rPr>
          <w:sz w:val="27"/>
          <w:szCs w:val="27"/>
        </w:rPr>
        <w:softHyphen/>
        <w:t>бах-читальнях, где заведую</w:t>
      </w:r>
      <w:r w:rsidRPr="009C3BFF">
        <w:rPr>
          <w:sz w:val="27"/>
          <w:szCs w:val="27"/>
        </w:rPr>
        <w:softHyphen/>
        <w:t xml:space="preserve">щими </w:t>
      </w:r>
      <w:proofErr w:type="spellStart"/>
      <w:r w:rsidRPr="009C3BFF">
        <w:rPr>
          <w:sz w:val="27"/>
          <w:szCs w:val="27"/>
        </w:rPr>
        <w:t>т.т</w:t>
      </w:r>
      <w:proofErr w:type="spellEnd"/>
      <w:r w:rsidRPr="009C3BFF">
        <w:rPr>
          <w:sz w:val="27"/>
          <w:szCs w:val="27"/>
        </w:rPr>
        <w:t xml:space="preserve">. </w:t>
      </w:r>
      <w:proofErr w:type="spellStart"/>
      <w:r w:rsidRPr="009C3BFF">
        <w:rPr>
          <w:sz w:val="27"/>
          <w:szCs w:val="27"/>
        </w:rPr>
        <w:t>Искаков</w:t>
      </w:r>
      <w:proofErr w:type="spellEnd"/>
      <w:r w:rsidRPr="009C3BFF">
        <w:rPr>
          <w:sz w:val="27"/>
          <w:szCs w:val="27"/>
        </w:rPr>
        <w:t xml:space="preserve">, Конева, </w:t>
      </w:r>
      <w:proofErr w:type="spellStart"/>
      <w:r w:rsidRPr="009C3BFF">
        <w:rPr>
          <w:sz w:val="27"/>
          <w:szCs w:val="27"/>
        </w:rPr>
        <w:t>Новак</w:t>
      </w:r>
      <w:proofErr w:type="spellEnd"/>
      <w:r w:rsidRPr="009C3BFF">
        <w:rPr>
          <w:sz w:val="27"/>
          <w:szCs w:val="27"/>
        </w:rPr>
        <w:t xml:space="preserve">. И наоборот, например, в </w:t>
      </w:r>
      <w:proofErr w:type="spellStart"/>
      <w:r w:rsidRPr="009C3BFF">
        <w:rPr>
          <w:sz w:val="27"/>
          <w:szCs w:val="27"/>
        </w:rPr>
        <w:t>Новогорске</w:t>
      </w:r>
      <w:proofErr w:type="spellEnd"/>
      <w:r w:rsidRPr="009C3BFF">
        <w:rPr>
          <w:sz w:val="27"/>
          <w:szCs w:val="27"/>
        </w:rPr>
        <w:t xml:space="preserve"> и </w:t>
      </w:r>
      <w:proofErr w:type="spellStart"/>
      <w:r w:rsidRPr="009C3BFF">
        <w:rPr>
          <w:sz w:val="27"/>
          <w:szCs w:val="27"/>
        </w:rPr>
        <w:t>Адамучах</w:t>
      </w:r>
      <w:proofErr w:type="spellEnd"/>
      <w:r w:rsidRPr="009C3BFF">
        <w:rPr>
          <w:sz w:val="27"/>
          <w:szCs w:val="27"/>
        </w:rPr>
        <w:t xml:space="preserve"> не отремонтированы здания изб-читален, топливо не готовит</w:t>
      </w:r>
      <w:r w:rsidRPr="009C3BFF">
        <w:rPr>
          <w:sz w:val="27"/>
          <w:szCs w:val="27"/>
        </w:rPr>
        <w:softHyphen/>
        <w:t>ся, а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 xml:space="preserve">председатели этих </w:t>
      </w:r>
      <w:proofErr w:type="spellStart"/>
      <w:r w:rsidRPr="009C3BFF">
        <w:rPr>
          <w:sz w:val="27"/>
          <w:szCs w:val="27"/>
        </w:rPr>
        <w:t>сельисполкомов</w:t>
      </w:r>
      <w:proofErr w:type="spellEnd"/>
      <w:r w:rsidRPr="009C3BFF">
        <w:rPr>
          <w:sz w:val="27"/>
          <w:szCs w:val="27"/>
        </w:rPr>
        <w:t xml:space="preserve"> не предпринимают мер к тому, чтобы восстановить работу изб-читален. А в К-</w:t>
      </w:r>
      <w:proofErr w:type="spellStart"/>
      <w:r w:rsidRPr="009C3BFF">
        <w:rPr>
          <w:sz w:val="27"/>
          <w:szCs w:val="27"/>
        </w:rPr>
        <w:t>Демьянске</w:t>
      </w:r>
      <w:proofErr w:type="spellEnd"/>
      <w:r w:rsidRPr="009C3BFF">
        <w:rPr>
          <w:sz w:val="27"/>
          <w:szCs w:val="27"/>
        </w:rPr>
        <w:t xml:space="preserve"> и избача нет.</w:t>
      </w: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t xml:space="preserve">В период уборки работа избы-читальни должна быть перенесена на поля. А ведь у нас есть ещё работники </w:t>
      </w:r>
      <w:proofErr w:type="spellStart"/>
      <w:r w:rsidRPr="009C3BFF">
        <w:rPr>
          <w:sz w:val="27"/>
          <w:szCs w:val="27"/>
        </w:rPr>
        <w:t>политпросветучреждений</w:t>
      </w:r>
      <w:proofErr w:type="spellEnd"/>
      <w:r w:rsidRPr="009C3BFF">
        <w:rPr>
          <w:sz w:val="27"/>
          <w:szCs w:val="27"/>
        </w:rPr>
        <w:t>, которые не всегда рассказывают колхозникам о событиях на фронтах отечественной войны и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международной жизни, слабо занимаются вопросом организации социалистического соревнования, передачи опыта лучших передовиков уборки, хлебосдачи и зимнего сева.</w:t>
      </w: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t>В своём решении бюро райкома партии предложило секретарям первичных парторганизаций, председателям сель</w:t>
      </w:r>
      <w:r w:rsidRPr="009C3BFF">
        <w:rPr>
          <w:sz w:val="27"/>
          <w:szCs w:val="27"/>
        </w:rPr>
        <w:softHyphen/>
        <w:t>советов обсудить вопрос о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работе изб-читален и принять действенные меры и тому, чтобы обеспечить их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лучшими помещениями, подвезти топливо и оживить работу их.</w:t>
      </w:r>
    </w:p>
    <w:p w:rsidR="00767D1A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r w:rsidRPr="009C3BFF">
        <w:rPr>
          <w:sz w:val="27"/>
          <w:szCs w:val="27"/>
        </w:rPr>
        <w:lastRenderedPageBreak/>
        <w:t>Задача партийных, советских, комсомольских организаций и состоит в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том, чтобы практически помочь избам-читальням оживить работу и</w:t>
      </w:r>
      <w:r>
        <w:rPr>
          <w:sz w:val="27"/>
          <w:szCs w:val="27"/>
        </w:rPr>
        <w:t> </w:t>
      </w:r>
      <w:r w:rsidRPr="009C3BFF">
        <w:rPr>
          <w:sz w:val="27"/>
          <w:szCs w:val="27"/>
        </w:rPr>
        <w:t>организованно провести смотр работы их.</w:t>
      </w:r>
    </w:p>
    <w:p w:rsidR="00767D1A" w:rsidRPr="009C3BFF" w:rsidRDefault="00767D1A" w:rsidP="00767D1A">
      <w:pPr>
        <w:spacing w:line="360" w:lineRule="auto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767D1A" w:rsidRDefault="00767D1A" w:rsidP="00767D1A">
      <w:pPr>
        <w:spacing w:line="360" w:lineRule="auto"/>
        <w:jc w:val="right"/>
        <w:rPr>
          <w:i/>
          <w:sz w:val="28"/>
          <w:szCs w:val="28"/>
        </w:rPr>
      </w:pPr>
      <w:r w:rsidRPr="002F09E0">
        <w:rPr>
          <w:i/>
          <w:sz w:val="28"/>
          <w:szCs w:val="28"/>
        </w:rPr>
        <w:t xml:space="preserve">Колхозный ударник.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1944</w:t>
      </w:r>
      <w:r>
        <w:rPr>
          <w:i/>
          <w:sz w:val="28"/>
          <w:szCs w:val="28"/>
        </w:rPr>
        <w:t xml:space="preserve"> </w:t>
      </w:r>
      <w:r w:rsidRPr="002F09E0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№ 32 (7 сентября). </w:t>
      </w:r>
      <w:r>
        <w:rPr>
          <w:i/>
          <w:sz w:val="28"/>
          <w:szCs w:val="28"/>
        </w:rPr>
        <w:t>– С</w:t>
      </w:r>
      <w:r w:rsidRPr="002F09E0">
        <w:rPr>
          <w:i/>
          <w:sz w:val="28"/>
          <w:szCs w:val="28"/>
        </w:rPr>
        <w:t>. 1</w:t>
      </w:r>
    </w:p>
    <w:p w:rsidR="002136BE" w:rsidRDefault="00767D1A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F"/>
    <w:rsid w:val="005F4C99"/>
    <w:rsid w:val="00767D1A"/>
    <w:rsid w:val="00984A66"/>
    <w:rsid w:val="009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2</cp:revision>
  <dcterms:created xsi:type="dcterms:W3CDTF">2015-06-19T09:31:00Z</dcterms:created>
  <dcterms:modified xsi:type="dcterms:W3CDTF">2015-06-19T09:32:00Z</dcterms:modified>
</cp:coreProperties>
</file>