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1" w:rsidRPr="00AC4E62" w:rsidRDefault="00D57EB1" w:rsidP="003F141A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3F141A" w:rsidRDefault="00D57EB1" w:rsidP="003F141A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АУК УР </w:t>
      </w:r>
    </w:p>
    <w:p w:rsidR="00D57EB1" w:rsidRPr="00AC4E62" w:rsidRDefault="00D57EB1" w:rsidP="003F141A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«Национальная библиотека УР»</w:t>
      </w:r>
    </w:p>
    <w:p w:rsidR="00D57EB1" w:rsidRPr="00AC4E62" w:rsidRDefault="00D57EB1" w:rsidP="003F141A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5812CF"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Тенсина</w:t>
      </w:r>
    </w:p>
    <w:p w:rsidR="005812CF" w:rsidRPr="00AC4E62" w:rsidRDefault="005812CF" w:rsidP="003F141A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«_____»___________ 202</w:t>
      </w:r>
      <w:r w:rsidR="003F1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812CF" w:rsidRPr="00AC4E62" w:rsidRDefault="005812CF" w:rsidP="00AC4E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2CF" w:rsidRPr="00AC4E62" w:rsidRDefault="005812CF" w:rsidP="00AC4E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1AE" w:rsidRPr="00AC4E62" w:rsidRDefault="001C730C" w:rsidP="00AC4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231AE" w:rsidRPr="00AC4E62" w:rsidRDefault="00A231AE" w:rsidP="00AC4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57EB1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16FC4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еспубликанском </w:t>
      </w:r>
      <w:r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на лучшее </w:t>
      </w:r>
      <w:r w:rsidR="002269F2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библиотечное издание</w:t>
      </w:r>
      <w:r w:rsidR="00BC309C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EB1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общедоступных библиотек Удмуртской Республики</w:t>
      </w:r>
    </w:p>
    <w:p w:rsidR="00A231AE" w:rsidRPr="00AC4E62" w:rsidRDefault="00A231AE" w:rsidP="00AC4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1AE" w:rsidRPr="007C40C4" w:rsidRDefault="00A231AE" w:rsidP="004452B5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0C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76F2D" w:rsidRPr="007C40C4" w:rsidRDefault="00A76F2D" w:rsidP="007C40C4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C4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цели, задачи, порядок и условия проведения</w:t>
      </w:r>
      <w:r w:rsidR="007C40C4" w:rsidRPr="007C40C4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конкурса на лучшее библиотечное издание муниципальных общедоступных библиотек Удмуртской Республики (далее – Конкурс)</w:t>
      </w:r>
      <w:r w:rsidRPr="007C40C4">
        <w:rPr>
          <w:rFonts w:ascii="Times New Roman" w:eastAsia="Calibri" w:hAnsi="Times New Roman" w:cs="Times New Roman"/>
          <w:sz w:val="28"/>
          <w:szCs w:val="28"/>
        </w:rPr>
        <w:t>, критерии оценки и требования к его участникам, порядок подведения итогов.</w:t>
      </w:r>
    </w:p>
    <w:p w:rsidR="00A31DF5" w:rsidRPr="007C40C4" w:rsidRDefault="007C40C4" w:rsidP="007C40C4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C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31DF5" w:rsidRPr="007C40C4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="009F6363" w:rsidRPr="007C40C4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A31DF5" w:rsidRPr="007C40C4">
        <w:rPr>
          <w:rFonts w:ascii="Times New Roman" w:hAnsi="Times New Roman" w:cs="Times New Roman"/>
          <w:sz w:val="28"/>
          <w:szCs w:val="28"/>
        </w:rPr>
        <w:t>Межрегионального фестиваля</w:t>
      </w:r>
      <w:r w:rsidR="00B25687" w:rsidRPr="007C40C4">
        <w:rPr>
          <w:rFonts w:ascii="Times New Roman" w:hAnsi="Times New Roman" w:cs="Times New Roman"/>
          <w:sz w:val="28"/>
          <w:szCs w:val="28"/>
        </w:rPr>
        <w:t>-</w:t>
      </w:r>
      <w:r w:rsidR="00A31DF5" w:rsidRPr="007C40C4">
        <w:rPr>
          <w:rFonts w:ascii="Times New Roman" w:hAnsi="Times New Roman" w:cs="Times New Roman"/>
          <w:sz w:val="28"/>
          <w:szCs w:val="28"/>
        </w:rPr>
        <w:t>конкурса «Книга года на родине П.И. Чайковского».</w:t>
      </w:r>
    </w:p>
    <w:p w:rsidR="00A31DF5" w:rsidRPr="00AC4E62" w:rsidRDefault="00A31DF5" w:rsidP="007C40C4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E62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автономное учреждение культуры Удмуртской Республики «Национальная библиотека Удмуртской Республики» (далее – Организатор).</w:t>
      </w:r>
    </w:p>
    <w:p w:rsidR="009F1DAA" w:rsidRPr="00AC4E62" w:rsidRDefault="009F1DAA" w:rsidP="009F1DAA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AE" w:rsidRPr="00AC4E62" w:rsidRDefault="00A231AE" w:rsidP="004452B5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AB2AEE" w:rsidRPr="00AC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C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A231AE" w:rsidRPr="00AC4E62" w:rsidRDefault="00A31DF5" w:rsidP="005302B0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D91313" w:rsidRPr="00AC4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AC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313" w:rsidRPr="00AC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C0" w:rsidRPr="00AC4E62">
        <w:rPr>
          <w:rFonts w:ascii="Times New Roman" w:hAnsi="Times New Roman" w:cs="Times New Roman"/>
          <w:sz w:val="28"/>
          <w:szCs w:val="28"/>
        </w:rPr>
        <w:t xml:space="preserve">– </w:t>
      </w:r>
      <w:r w:rsidRPr="00AC4E62">
        <w:rPr>
          <w:rFonts w:ascii="Times New Roman" w:hAnsi="Times New Roman" w:cs="Times New Roman"/>
          <w:sz w:val="28"/>
          <w:szCs w:val="28"/>
        </w:rPr>
        <w:t>в</w:t>
      </w:r>
      <w:r w:rsidR="00C651C0" w:rsidRPr="00AC4E62">
        <w:rPr>
          <w:rFonts w:ascii="Times New Roman" w:hAnsi="Times New Roman" w:cs="Times New Roman"/>
          <w:sz w:val="28"/>
          <w:szCs w:val="28"/>
        </w:rPr>
        <w:t xml:space="preserve">ыявление лучших издательских проектов </w:t>
      </w:r>
      <w:r w:rsidR="005812CF" w:rsidRPr="00AC4E62">
        <w:rPr>
          <w:rFonts w:ascii="Times New Roman" w:hAnsi="Times New Roman" w:cs="Times New Roman"/>
          <w:sz w:val="28"/>
          <w:szCs w:val="28"/>
        </w:rPr>
        <w:t>библиотек.</w:t>
      </w:r>
    </w:p>
    <w:p w:rsidR="00153A7C" w:rsidRDefault="00A231AE" w:rsidP="005302B0">
      <w:pPr>
        <w:pStyle w:val="a3"/>
        <w:numPr>
          <w:ilvl w:val="0"/>
          <w:numId w:val="3"/>
        </w:numPr>
        <w:tabs>
          <w:tab w:val="left" w:pos="567"/>
          <w:tab w:val="left" w:pos="7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Конкурса:</w:t>
      </w:r>
    </w:p>
    <w:p w:rsidR="00C651C0" w:rsidRPr="00AC4E62" w:rsidRDefault="005812CF" w:rsidP="005302B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91313" w:rsidRPr="002B4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</w:t>
      </w:r>
      <w:r w:rsidR="00C651C0" w:rsidRPr="002B4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ровать</w:t>
      </w:r>
      <w:r w:rsidR="00D91313" w:rsidRPr="002B4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издательск</w:t>
      </w:r>
      <w:r w:rsidR="00C651C0" w:rsidRPr="002B4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D91313" w:rsidRPr="002B4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</w:t>
      </w:r>
      <w:r w:rsidR="00C651C0" w:rsidRPr="002B4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D91313" w:rsidRPr="002B4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библиотек</w:t>
      </w:r>
      <w:r w:rsidR="00C651C0" w:rsidRPr="002B4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91313" w:rsidRPr="00AC4E62" w:rsidRDefault="005812CF" w:rsidP="005302B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сить</w:t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подготовки 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библиотечных </w:t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изданий;</w:t>
      </w:r>
    </w:p>
    <w:p w:rsidR="00D91313" w:rsidRDefault="005812CF" w:rsidP="005302B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рактики</w:t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библиотек по подготовке </w:t>
      </w:r>
      <w:r w:rsidR="00D57EB1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разных видов </w:t>
      </w:r>
      <w:r w:rsidR="00D91313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изданий</w:t>
      </w:r>
      <w:r w:rsidR="00A31DF5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679C" w:rsidRPr="00AC4E62" w:rsidRDefault="006A679C" w:rsidP="00AC4E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1AE" w:rsidRPr="00183163" w:rsidRDefault="00183163" w:rsidP="00E937D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</w:t>
      </w:r>
      <w:r w:rsidR="00A231AE" w:rsidRPr="0018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2AEE" w:rsidRPr="0018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231AE" w:rsidRPr="0018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183163" w:rsidRPr="00AC4E62" w:rsidRDefault="00183163" w:rsidP="0018316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163" w:rsidRDefault="00183163" w:rsidP="00183163">
      <w:pPr>
        <w:pStyle w:val="a3"/>
        <w:widowControl w:val="0"/>
        <w:numPr>
          <w:ilvl w:val="1"/>
          <w:numId w:val="13"/>
        </w:numPr>
        <w:tabs>
          <w:tab w:val="left" w:pos="611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1F278F">
        <w:rPr>
          <w:rFonts w:ascii="Times New Roman" w:hAnsi="Times New Roman" w:cs="Times New Roman"/>
          <w:sz w:val="28"/>
          <w:szCs w:val="28"/>
        </w:rPr>
        <w:t>5</w:t>
      </w:r>
      <w:r w:rsidRPr="00183163">
        <w:rPr>
          <w:rFonts w:ascii="Times New Roman" w:hAnsi="Times New Roman" w:cs="Times New Roman"/>
          <w:sz w:val="28"/>
          <w:szCs w:val="28"/>
        </w:rPr>
        <w:t xml:space="preserve"> </w:t>
      </w:r>
      <w:r w:rsidR="001F278F">
        <w:rPr>
          <w:rFonts w:ascii="Times New Roman" w:hAnsi="Times New Roman" w:cs="Times New Roman"/>
          <w:sz w:val="28"/>
          <w:szCs w:val="28"/>
        </w:rPr>
        <w:t>января</w:t>
      </w:r>
      <w:r w:rsidRPr="00183163">
        <w:rPr>
          <w:rFonts w:ascii="Times New Roman" w:hAnsi="Times New Roman" w:cs="Times New Roman"/>
          <w:sz w:val="28"/>
          <w:szCs w:val="28"/>
        </w:rPr>
        <w:t xml:space="preserve"> по </w:t>
      </w:r>
      <w:r w:rsidR="00CC4F1B">
        <w:rPr>
          <w:rFonts w:ascii="Times New Roman" w:hAnsi="Times New Roman" w:cs="Times New Roman"/>
          <w:sz w:val="28"/>
          <w:szCs w:val="28"/>
        </w:rPr>
        <w:t>31</w:t>
      </w:r>
      <w:r w:rsidRPr="00183163">
        <w:rPr>
          <w:rFonts w:ascii="Times New Roman" w:hAnsi="Times New Roman" w:cs="Times New Roman"/>
          <w:sz w:val="28"/>
          <w:szCs w:val="28"/>
        </w:rPr>
        <w:t xml:space="preserve"> </w:t>
      </w:r>
      <w:r w:rsidR="00CC4F1B">
        <w:rPr>
          <w:rFonts w:ascii="Times New Roman" w:hAnsi="Times New Roman" w:cs="Times New Roman"/>
          <w:sz w:val="28"/>
          <w:szCs w:val="28"/>
        </w:rPr>
        <w:t>марта</w:t>
      </w:r>
      <w:r w:rsidRPr="00183163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071C7A" w:rsidRPr="00183163" w:rsidRDefault="00071C7A" w:rsidP="00DE2ED9">
      <w:pPr>
        <w:pStyle w:val="a3"/>
        <w:widowControl w:val="0"/>
        <w:numPr>
          <w:ilvl w:val="1"/>
          <w:numId w:val="13"/>
        </w:numPr>
        <w:tabs>
          <w:tab w:val="left" w:pos="611"/>
        </w:tabs>
        <w:autoSpaceDE w:val="0"/>
        <w:autoSpaceDN w:val="0"/>
        <w:spacing w:after="0" w:line="240" w:lineRule="auto"/>
        <w:ind w:left="0" w:right="10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Pr="00183163">
        <w:rPr>
          <w:rFonts w:ascii="Times New Roman" w:eastAsia="Calibri" w:hAnsi="Times New Roman" w:cs="Times New Roman"/>
          <w:sz w:val="28"/>
          <w:szCs w:val="28"/>
        </w:rPr>
        <w:t>в</w:t>
      </w:r>
      <w:r w:rsidR="00F74B76" w:rsidRPr="00183163">
        <w:rPr>
          <w:rFonts w:ascii="Times New Roman" w:eastAsia="Calibri" w:hAnsi="Times New Roman" w:cs="Times New Roman"/>
          <w:sz w:val="28"/>
          <w:szCs w:val="28"/>
        </w:rPr>
        <w:t xml:space="preserve"> Конкурсе прин</w:t>
      </w:r>
      <w:r w:rsidR="00A31DF5" w:rsidRPr="00183163">
        <w:rPr>
          <w:rFonts w:ascii="Times New Roman" w:eastAsia="Calibri" w:hAnsi="Times New Roman" w:cs="Times New Roman"/>
          <w:sz w:val="28"/>
          <w:szCs w:val="28"/>
        </w:rPr>
        <w:t>имают</w:t>
      </w:r>
      <w:r w:rsidRPr="00183163">
        <w:rPr>
          <w:rFonts w:ascii="Times New Roman" w:eastAsia="Calibri" w:hAnsi="Times New Roman" w:cs="Times New Roman"/>
          <w:sz w:val="28"/>
          <w:szCs w:val="28"/>
        </w:rPr>
        <w:t>ся</w:t>
      </w:r>
      <w:r w:rsidR="00F74B76" w:rsidRPr="00183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печатные </w:t>
      </w:r>
      <w:r w:rsidR="00D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издания (их электронные версии) </w:t>
      </w:r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электронные издания</w:t>
      </w:r>
      <w:r w:rsidR="00DE2ED9" w:rsidRPr="00D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ED9"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съемных носителях</w:t>
      </w:r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выпущенные библиотеками в </w:t>
      </w:r>
      <w:r w:rsidR="009F6363"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текущего и двух предыдущих лет. </w:t>
      </w:r>
      <w:proofErr w:type="gramEnd"/>
    </w:p>
    <w:p w:rsidR="00183163" w:rsidRDefault="00183163" w:rsidP="00183163">
      <w:pPr>
        <w:pStyle w:val="a3"/>
        <w:numPr>
          <w:ilvl w:val="1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номинациям:</w:t>
      </w:r>
    </w:p>
    <w:p w:rsidR="00183163" w:rsidRPr="00183163" w:rsidRDefault="00183163" w:rsidP="00183163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1. «Библиографические издания» (библиографические пособия; календари знаменательных и памятных дат).</w:t>
      </w:r>
    </w:p>
    <w:p w:rsidR="00183163" w:rsidRPr="007F7169" w:rsidRDefault="00183163" w:rsidP="001831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2. «Научные издания» (материалы научно-практических конференций; сборники научных трудов; материалов исследований библиотек).</w:t>
      </w:r>
    </w:p>
    <w:p w:rsidR="00183163" w:rsidRPr="007F7169" w:rsidRDefault="00183163" w:rsidP="001831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3. «Методические издания» (методические пособия: методические письма и методические разработки; инструктивно-методические пособия; методические издания комплексного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методико-библиографические </w:t>
      </w: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пособия и библиотечные сборники/бюллетени, включающие разнообразные материалы: методические консультации, разработки, инструктивные и информационные материалы, описания библиотечных новшеств и т. п.).</w:t>
      </w:r>
    </w:p>
    <w:p w:rsidR="00183163" w:rsidRPr="007F7169" w:rsidRDefault="00183163" w:rsidP="00183163">
      <w:pPr>
        <w:pStyle w:val="a3"/>
        <w:tabs>
          <w:tab w:val="left" w:pos="7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4. «Просветительские издания» (краеведческие очерки; издания, посвященные актуальным темам; издания об известных земляках; сборники произведений местных авторов и т. п.).</w:t>
      </w:r>
    </w:p>
    <w:p w:rsidR="00183163" w:rsidRPr="007F7169" w:rsidRDefault="00183163" w:rsidP="00183163">
      <w:pPr>
        <w:pStyle w:val="a3"/>
        <w:tabs>
          <w:tab w:val="left" w:pos="7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5. «Литературно-художественные издания» (</w:t>
      </w:r>
      <w:r w:rsidRPr="007F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авторское издание; сборники произведений местных авторов).</w:t>
      </w:r>
    </w:p>
    <w:p w:rsidR="00183163" w:rsidRPr="00416F71" w:rsidRDefault="00183163" w:rsidP="00183163">
      <w:pPr>
        <w:pStyle w:val="a3"/>
        <w:tabs>
          <w:tab w:val="left" w:pos="71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6. «Издания мемуарного характера»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воспоминания, охватывающие определенный промежуток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отдельных событиях;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эссе; </w:t>
      </w:r>
      <w:r w:rsidRPr="004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и др.).</w:t>
      </w:r>
    </w:p>
    <w:p w:rsidR="00183163" w:rsidRPr="007F7169" w:rsidRDefault="00183163" w:rsidP="00183163">
      <w:pPr>
        <w:pStyle w:val="a3"/>
        <w:tabs>
          <w:tab w:val="left" w:pos="7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F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«Издания рекламного характера» (дайджесты, публичные отчеты, буклеты, афиши  и т. д.)</w:t>
      </w:r>
    </w:p>
    <w:p w:rsidR="005A3146" w:rsidRDefault="001776B5" w:rsidP="00183163">
      <w:pPr>
        <w:pStyle w:val="a3"/>
        <w:widowControl w:val="0"/>
        <w:numPr>
          <w:ilvl w:val="1"/>
          <w:numId w:val="13"/>
        </w:numPr>
        <w:tabs>
          <w:tab w:val="left" w:pos="611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="006B0911" w:rsidRPr="00183163">
        <w:rPr>
          <w:rFonts w:ascii="Times New Roman" w:hAnsi="Times New Roman" w:cs="Times New Roman"/>
          <w:sz w:val="28"/>
          <w:szCs w:val="28"/>
        </w:rPr>
        <w:t>издательскую продукцию</w:t>
      </w:r>
      <w:r w:rsidRPr="00183163">
        <w:rPr>
          <w:rFonts w:ascii="Times New Roman" w:hAnsi="Times New Roman" w:cs="Times New Roman"/>
          <w:sz w:val="28"/>
          <w:szCs w:val="28"/>
        </w:rPr>
        <w:t>, не нарушающ</w:t>
      </w:r>
      <w:r w:rsidR="006B0911" w:rsidRPr="00183163">
        <w:rPr>
          <w:rFonts w:ascii="Times New Roman" w:hAnsi="Times New Roman" w:cs="Times New Roman"/>
          <w:sz w:val="28"/>
          <w:szCs w:val="28"/>
        </w:rPr>
        <w:t>ую</w:t>
      </w:r>
      <w:r w:rsidRPr="00183163">
        <w:rPr>
          <w:rFonts w:ascii="Times New Roman" w:hAnsi="Times New Roman" w:cs="Times New Roman"/>
          <w:sz w:val="28"/>
          <w:szCs w:val="28"/>
        </w:rPr>
        <w:t xml:space="preserve"> прав третьих лиц. </w:t>
      </w:r>
    </w:p>
    <w:p w:rsidR="00123341" w:rsidRPr="00183163" w:rsidRDefault="00123341" w:rsidP="00183163">
      <w:pPr>
        <w:pStyle w:val="a3"/>
        <w:widowControl w:val="0"/>
        <w:numPr>
          <w:ilvl w:val="1"/>
          <w:numId w:val="13"/>
        </w:numPr>
        <w:tabs>
          <w:tab w:val="left" w:pos="611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направленные на Конкурс, не рецензируются и участникам Конкурса не возвращаются.</w:t>
      </w:r>
    </w:p>
    <w:p w:rsidR="00D67AF4" w:rsidRPr="00AC4E62" w:rsidRDefault="00D67AF4" w:rsidP="00D67AF4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7E6" w:rsidRDefault="00183163" w:rsidP="00183163">
      <w:pPr>
        <w:pStyle w:val="a3"/>
        <w:numPr>
          <w:ilvl w:val="0"/>
          <w:numId w:val="7"/>
        </w:numPr>
        <w:tabs>
          <w:tab w:val="left" w:pos="71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проведения </w:t>
      </w:r>
      <w:r w:rsidR="007267E6" w:rsidRPr="009F1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183163" w:rsidRPr="009F1DAA" w:rsidRDefault="00183163" w:rsidP="004452B5">
      <w:pPr>
        <w:pStyle w:val="a3"/>
        <w:tabs>
          <w:tab w:val="left" w:pos="71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165C" w:rsidRPr="00E30F36" w:rsidRDefault="0073165C" w:rsidP="004452B5">
      <w:pPr>
        <w:pStyle w:val="a3"/>
        <w:numPr>
          <w:ilvl w:val="1"/>
          <w:numId w:val="9"/>
        </w:numPr>
        <w:tabs>
          <w:tab w:val="left" w:pos="7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36">
        <w:rPr>
          <w:rFonts w:ascii="Times New Roman" w:hAnsi="Times New Roman" w:cs="Times New Roman"/>
          <w:sz w:val="28"/>
          <w:szCs w:val="28"/>
        </w:rPr>
        <w:t xml:space="preserve">Критерии оценки изданий: </w:t>
      </w:r>
    </w:p>
    <w:p w:rsidR="0073165C" w:rsidRDefault="0073165C" w:rsidP="004452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36">
        <w:rPr>
          <w:rFonts w:ascii="Times New Roman" w:hAnsi="Times New Roman" w:cs="Times New Roman"/>
          <w:sz w:val="28"/>
          <w:szCs w:val="28"/>
        </w:rPr>
        <w:t>- соответствие издания заявленной номинации</w:t>
      </w:r>
    </w:p>
    <w:p w:rsidR="0073165C" w:rsidRPr="00FA6E96" w:rsidRDefault="0073165C" w:rsidP="00445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E96">
        <w:rPr>
          <w:rFonts w:ascii="Times New Roman" w:hAnsi="Times New Roman" w:cs="Times New Roman"/>
          <w:sz w:val="28"/>
          <w:szCs w:val="28"/>
        </w:rPr>
        <w:t>- наличие обязательных элементов издания (выходные данные, титульный лист, аннотация, содержание);</w:t>
      </w:r>
    </w:p>
    <w:p w:rsidR="0073165C" w:rsidRPr="00FA6E96" w:rsidRDefault="0073165C" w:rsidP="00445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E96">
        <w:rPr>
          <w:rFonts w:ascii="Times New Roman" w:hAnsi="Times New Roman" w:cs="Times New Roman"/>
          <w:sz w:val="28"/>
          <w:szCs w:val="28"/>
        </w:rPr>
        <w:t>- целостность издания (единство формы и содержания);</w:t>
      </w:r>
    </w:p>
    <w:p w:rsidR="0073165C" w:rsidRPr="00FA6E96" w:rsidRDefault="0073165C" w:rsidP="00445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E96">
        <w:rPr>
          <w:rFonts w:ascii="Times New Roman" w:hAnsi="Times New Roman" w:cs="Times New Roman"/>
          <w:sz w:val="28"/>
          <w:szCs w:val="28"/>
        </w:rPr>
        <w:t>- грамотная вычитка (отсутствие грамматических ошибок);</w:t>
      </w:r>
    </w:p>
    <w:p w:rsidR="0073165C" w:rsidRPr="00FA6E96" w:rsidRDefault="0073165C" w:rsidP="00445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E96">
        <w:rPr>
          <w:rFonts w:ascii="Times New Roman" w:hAnsi="Times New Roman" w:cs="Times New Roman"/>
          <w:sz w:val="28"/>
          <w:szCs w:val="28"/>
        </w:rPr>
        <w:t>- верстка издания;</w:t>
      </w:r>
    </w:p>
    <w:p w:rsidR="0073165C" w:rsidRPr="00FA6E96" w:rsidRDefault="0073165C" w:rsidP="00445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E96">
        <w:rPr>
          <w:rFonts w:ascii="Times New Roman" w:hAnsi="Times New Roman" w:cs="Times New Roman"/>
          <w:sz w:val="28"/>
          <w:szCs w:val="28"/>
        </w:rPr>
        <w:t>- единство художественного оформления издания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163" w:rsidRPr="00183163" w:rsidRDefault="00183163" w:rsidP="004452B5">
      <w:pPr>
        <w:pStyle w:val="a3"/>
        <w:widowControl w:val="0"/>
        <w:numPr>
          <w:ilvl w:val="1"/>
          <w:numId w:val="9"/>
        </w:numPr>
        <w:tabs>
          <w:tab w:val="left" w:pos="611"/>
        </w:tabs>
        <w:autoSpaceDE w:val="0"/>
        <w:autoSpaceDN w:val="0"/>
        <w:spacing w:after="0" w:line="240" w:lineRule="auto"/>
        <w:ind w:left="0"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Для участия в Конкурсе предоставляются:</w:t>
      </w:r>
    </w:p>
    <w:p w:rsidR="00183163" w:rsidRPr="00ED4582" w:rsidRDefault="00183163" w:rsidP="004452B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82">
        <w:rPr>
          <w:rFonts w:ascii="Times New Roman" w:hAnsi="Times New Roman" w:cs="Times New Roman"/>
          <w:sz w:val="28"/>
          <w:szCs w:val="28"/>
        </w:rPr>
        <w:t>заявка на участие в Конкурсе, оформленная по форме, установленной Приложением № 1 к настоящему Положению;</w:t>
      </w:r>
    </w:p>
    <w:p w:rsidR="00183163" w:rsidRDefault="00183163" w:rsidP="004452B5">
      <w:pPr>
        <w:pStyle w:val="a3"/>
        <w:widowControl w:val="0"/>
        <w:numPr>
          <w:ilvl w:val="0"/>
          <w:numId w:val="11"/>
        </w:numPr>
        <w:tabs>
          <w:tab w:val="left" w:pos="-142"/>
          <w:tab w:val="left" w:pos="0"/>
          <w:tab w:val="left" w:pos="851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издания, выдвигаемые на участие в Конкурсе, в количестве одного экземпляра.</w:t>
      </w:r>
    </w:p>
    <w:p w:rsidR="00183163" w:rsidRPr="00183163" w:rsidRDefault="00183163" w:rsidP="004452B5">
      <w:pPr>
        <w:pStyle w:val="a3"/>
        <w:widowControl w:val="0"/>
        <w:numPr>
          <w:ilvl w:val="1"/>
          <w:numId w:val="9"/>
        </w:numPr>
        <w:tabs>
          <w:tab w:val="left" w:pos="611"/>
          <w:tab w:val="left" w:pos="711"/>
        </w:tabs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на участие в Конкурсе предоставляются в научно-методический отдел Национальной библиотеки Удмуртской Республики по адресу: г. Ижевск, ул.</w:t>
      </w:r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18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11.</w:t>
      </w:r>
    </w:p>
    <w:p w:rsidR="00183163" w:rsidRDefault="00183163" w:rsidP="004452B5">
      <w:pPr>
        <w:pStyle w:val="a3"/>
        <w:widowControl w:val="0"/>
        <w:numPr>
          <w:ilvl w:val="1"/>
          <w:numId w:val="9"/>
        </w:numPr>
        <w:tabs>
          <w:tab w:val="left" w:pos="611"/>
          <w:tab w:val="left" w:pos="711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DAA">
        <w:rPr>
          <w:rFonts w:ascii="Times New Roman" w:hAnsi="Times New Roman" w:cs="Times New Roman"/>
          <w:sz w:val="28"/>
          <w:szCs w:val="28"/>
        </w:rPr>
        <w:t xml:space="preserve">Заполненные заявки в электронном виде принимаются по адресу электронной почты: </w:t>
      </w:r>
      <w:proofErr w:type="spellStart"/>
      <w:r w:rsidRPr="009F1DAA">
        <w:rPr>
          <w:rFonts w:ascii="Times New Roman" w:hAnsi="Times New Roman" w:cs="Times New Roman"/>
          <w:sz w:val="28"/>
          <w:szCs w:val="28"/>
          <w:lang w:val="en-US"/>
        </w:rPr>
        <w:t>nio</w:t>
      </w:r>
      <w:proofErr w:type="spellEnd"/>
      <w:r w:rsidRPr="009F1DA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F1DAA">
        <w:rPr>
          <w:rFonts w:ascii="Times New Roman" w:hAnsi="Times New Roman" w:cs="Times New Roman"/>
          <w:sz w:val="28"/>
          <w:szCs w:val="28"/>
          <w:lang w:val="en-US"/>
        </w:rPr>
        <w:t>unatlib</w:t>
      </w:r>
      <w:proofErr w:type="spellEnd"/>
      <w:r w:rsidRPr="009F1D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1D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1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163" w:rsidRDefault="00183163" w:rsidP="004452B5">
      <w:pPr>
        <w:pStyle w:val="a3"/>
        <w:widowControl w:val="0"/>
        <w:numPr>
          <w:ilvl w:val="1"/>
          <w:numId w:val="9"/>
        </w:numPr>
        <w:tabs>
          <w:tab w:val="left" w:pos="611"/>
          <w:tab w:val="left" w:pos="711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2E31">
        <w:rPr>
          <w:rFonts w:ascii="Times New Roman" w:hAnsi="Times New Roman" w:cs="Times New Roman"/>
          <w:sz w:val="28"/>
          <w:szCs w:val="28"/>
        </w:rPr>
        <w:t xml:space="preserve">Представленные на Конкурс издания не возвращаются; после окончания Конкурса поступают в фонд Организатора. </w:t>
      </w:r>
    </w:p>
    <w:p w:rsidR="005F5FB5" w:rsidRPr="009F1DAA" w:rsidRDefault="005F5FB5" w:rsidP="004452B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Издания, поступившие на Конкурс, могут быть </w:t>
      </w:r>
      <w:r w:rsidR="006C5624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6C5624">
        <w:rPr>
          <w:rFonts w:ascii="Times New Roman" w:hAnsi="Times New Roman" w:cs="Times New Roman"/>
          <w:sz w:val="28"/>
          <w:szCs w:val="28"/>
        </w:rPr>
        <w:t xml:space="preserve"> в методической, выставочной и иной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3163" w:rsidRPr="00623434" w:rsidRDefault="00183163" w:rsidP="004452B5">
      <w:pPr>
        <w:pStyle w:val="a3"/>
        <w:widowControl w:val="0"/>
        <w:numPr>
          <w:ilvl w:val="1"/>
          <w:numId w:val="9"/>
        </w:numPr>
        <w:tabs>
          <w:tab w:val="left" w:pos="611"/>
          <w:tab w:val="left" w:pos="711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DAA">
        <w:rPr>
          <w:rFonts w:ascii="Times New Roman" w:hAnsi="Times New Roman" w:cs="Times New Roman"/>
          <w:sz w:val="28"/>
          <w:szCs w:val="28"/>
        </w:rPr>
        <w:t xml:space="preserve">Сроки рассмотрения и оценка представленных на Конкурс изданий и заявок, подведение итогов Конкурса </w:t>
      </w:r>
      <w:r w:rsidRPr="00623434">
        <w:rPr>
          <w:rFonts w:ascii="Times New Roman" w:hAnsi="Times New Roman" w:cs="Times New Roman"/>
          <w:sz w:val="28"/>
          <w:szCs w:val="28"/>
        </w:rPr>
        <w:t>до 0</w:t>
      </w:r>
      <w:r w:rsidR="008E0399">
        <w:rPr>
          <w:rFonts w:ascii="Times New Roman" w:hAnsi="Times New Roman" w:cs="Times New Roman"/>
          <w:sz w:val="28"/>
          <w:szCs w:val="28"/>
        </w:rPr>
        <w:t>1</w:t>
      </w:r>
      <w:r w:rsidRPr="00623434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623434">
        <w:rPr>
          <w:rFonts w:ascii="Times New Roman" w:hAnsi="Times New Roman" w:cs="Times New Roman"/>
          <w:sz w:val="28"/>
          <w:szCs w:val="28"/>
        </w:rPr>
        <w:t>.</w:t>
      </w:r>
    </w:p>
    <w:p w:rsidR="00EC1D33" w:rsidRPr="0036067F" w:rsidRDefault="00EC1D33" w:rsidP="004452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E6" w:rsidRDefault="00183163" w:rsidP="004452B5">
      <w:pPr>
        <w:pStyle w:val="1"/>
        <w:numPr>
          <w:ilvl w:val="0"/>
          <w:numId w:val="7"/>
        </w:numPr>
        <w:tabs>
          <w:tab w:val="left" w:pos="709"/>
        </w:tabs>
        <w:spacing w:line="240" w:lineRule="auto"/>
        <w:ind w:left="0" w:firstLine="0"/>
        <w:jc w:val="center"/>
      </w:pPr>
      <w:r>
        <w:lastRenderedPageBreak/>
        <w:t xml:space="preserve">Итоги </w:t>
      </w:r>
      <w:r w:rsidR="007267E6" w:rsidRPr="00AC4E62">
        <w:t>Конкурса</w:t>
      </w:r>
    </w:p>
    <w:p w:rsidR="00F560CD" w:rsidRPr="00AC4E62" w:rsidRDefault="00F560CD" w:rsidP="004452B5">
      <w:pPr>
        <w:pStyle w:val="1"/>
        <w:tabs>
          <w:tab w:val="left" w:pos="709"/>
        </w:tabs>
        <w:spacing w:line="240" w:lineRule="auto"/>
        <w:ind w:left="0" w:firstLine="0"/>
      </w:pPr>
    </w:p>
    <w:p w:rsidR="00183163" w:rsidRDefault="00183163" w:rsidP="004452B5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Жюри, сформированное из специалистов Организатора, рассматривает издания, поступившие на Конкурс, и выбирает победителей в каждой номинации.</w:t>
      </w:r>
    </w:p>
    <w:p w:rsidR="007E1EFF" w:rsidRPr="007F7169" w:rsidRDefault="007E1EFF" w:rsidP="004452B5">
      <w:pPr>
        <w:pStyle w:val="a3"/>
        <w:numPr>
          <w:ilvl w:val="1"/>
          <w:numId w:val="15"/>
        </w:numPr>
        <w:tabs>
          <w:tab w:val="left" w:pos="7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9">
        <w:rPr>
          <w:rFonts w:ascii="Times New Roman" w:hAnsi="Times New Roman" w:cs="Times New Roman"/>
          <w:sz w:val="28"/>
          <w:szCs w:val="28"/>
        </w:rPr>
        <w:t>Из числа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F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отбираются</w:t>
      </w:r>
      <w:r w:rsidRPr="007F7169">
        <w:rPr>
          <w:rFonts w:ascii="Times New Roman" w:hAnsi="Times New Roman" w:cs="Times New Roman"/>
          <w:sz w:val="28"/>
          <w:szCs w:val="28"/>
        </w:rPr>
        <w:t xml:space="preserve"> издания для участия в Межрегиональном фестивале-конкурсе «Книга года на родине П. 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 согласно его критериям (см. Положение о </w:t>
      </w:r>
      <w:r w:rsidRPr="007F7169">
        <w:rPr>
          <w:rFonts w:ascii="Times New Roman" w:hAnsi="Times New Roman" w:cs="Times New Roman"/>
          <w:sz w:val="28"/>
          <w:szCs w:val="28"/>
        </w:rPr>
        <w:t>Межрегиональном фестивале-конкурсе «Книга года на родине П. И. Чайковского»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7169">
        <w:rPr>
          <w:rFonts w:ascii="Times New Roman" w:hAnsi="Times New Roman" w:cs="Times New Roman"/>
          <w:sz w:val="28"/>
          <w:szCs w:val="28"/>
        </w:rPr>
        <w:t>.</w:t>
      </w:r>
    </w:p>
    <w:p w:rsidR="005F5FB5" w:rsidRDefault="005F5FB5" w:rsidP="004452B5">
      <w:pPr>
        <w:pStyle w:val="a3"/>
        <w:numPr>
          <w:ilvl w:val="1"/>
          <w:numId w:val="15"/>
        </w:numPr>
        <w:tabs>
          <w:tab w:val="left" w:pos="7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AA">
        <w:rPr>
          <w:rFonts w:ascii="Times New Roman" w:hAnsi="Times New Roman" w:cs="Times New Roman"/>
          <w:sz w:val="28"/>
          <w:szCs w:val="28"/>
        </w:rPr>
        <w:t>По решению жюри могут быть выделены издания для награждения специальным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DAA">
        <w:rPr>
          <w:rFonts w:ascii="Times New Roman" w:hAnsi="Times New Roman" w:cs="Times New Roman"/>
          <w:sz w:val="28"/>
          <w:szCs w:val="28"/>
        </w:rPr>
        <w:t xml:space="preserve"> дипломом по номинациям, не указанным в Положении о Конкурсе. </w:t>
      </w:r>
    </w:p>
    <w:p w:rsidR="005F5FB5" w:rsidRDefault="005F5FB5" w:rsidP="004452B5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31">
        <w:rPr>
          <w:rFonts w:ascii="Times New Roman" w:hAnsi="Times New Roman" w:cs="Times New Roman"/>
          <w:sz w:val="28"/>
          <w:szCs w:val="28"/>
        </w:rPr>
        <w:t>Объявление итогов и награждение победителей проводится на торжественном мероприятии, посвященном общероссийскому Дню библиотек.</w:t>
      </w:r>
    </w:p>
    <w:p w:rsidR="005F5FB5" w:rsidRPr="00F74C8A" w:rsidRDefault="005F5FB5" w:rsidP="004452B5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8A">
        <w:rPr>
          <w:rFonts w:ascii="Times New Roman" w:hAnsi="Times New Roman" w:cs="Times New Roman"/>
          <w:sz w:val="28"/>
          <w:szCs w:val="28"/>
        </w:rPr>
        <w:t xml:space="preserve">Победителям в каждой номинации вручается диплом I, II, III степени. </w:t>
      </w:r>
    </w:p>
    <w:p w:rsidR="005F5FB5" w:rsidRPr="009F1DAA" w:rsidRDefault="005F5FB5" w:rsidP="004452B5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A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9F1DAA">
        <w:rPr>
          <w:rFonts w:ascii="Times New Roman" w:hAnsi="Times New Roman" w:cs="Times New Roman"/>
          <w:sz w:val="28"/>
          <w:szCs w:val="28"/>
        </w:rPr>
        <w:t xml:space="preserve">астники получают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9F1DAA">
        <w:rPr>
          <w:rFonts w:ascii="Times New Roman" w:hAnsi="Times New Roman" w:cs="Times New Roman"/>
          <w:sz w:val="28"/>
          <w:szCs w:val="28"/>
        </w:rPr>
        <w:t xml:space="preserve"> участника Конкурса.</w:t>
      </w:r>
    </w:p>
    <w:p w:rsidR="005F5FB5" w:rsidRDefault="005F5FB5" w:rsidP="004452B5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AA">
        <w:rPr>
          <w:rFonts w:ascii="Times New Roman" w:hAnsi="Times New Roman" w:cs="Times New Roman"/>
          <w:sz w:val="28"/>
          <w:szCs w:val="28"/>
        </w:rPr>
        <w:t>Результаты Конкурса публикуются на официальном сайте Организатора.</w:t>
      </w:r>
    </w:p>
    <w:p w:rsidR="00183163" w:rsidRDefault="00183163" w:rsidP="005F5FB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968" w:rsidRPr="00AC4E62" w:rsidRDefault="003F2968" w:rsidP="00AC4E62">
      <w:p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D51" w:rsidRDefault="00CB7D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68" w:rsidRPr="00220F66" w:rsidRDefault="00483268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220F66" w:rsidRPr="00220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0F66" w:rsidRPr="00220F66" w:rsidRDefault="00ED4582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20F66" w:rsidRPr="00220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 о Республиканском конкурсе </w:t>
      </w:r>
    </w:p>
    <w:p w:rsidR="00220F66" w:rsidRPr="00220F66" w:rsidRDefault="00220F66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лучшее библиотечное издание </w:t>
      </w:r>
    </w:p>
    <w:p w:rsidR="00220F66" w:rsidRPr="00220F66" w:rsidRDefault="00220F66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общедоступных библиотек </w:t>
      </w:r>
    </w:p>
    <w:p w:rsidR="00220F66" w:rsidRPr="00220F66" w:rsidRDefault="00220F66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Удмуртской Республики</w:t>
      </w: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68" w:rsidRPr="008816A7" w:rsidRDefault="00483268" w:rsidP="00AC4E62">
      <w:pPr>
        <w:tabs>
          <w:tab w:val="left" w:pos="711"/>
        </w:tabs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Конкурсе</w:t>
      </w:r>
    </w:p>
    <w:p w:rsidR="00556816" w:rsidRPr="008816A7" w:rsidRDefault="00556816" w:rsidP="00AC4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"/>
        <w:gridCol w:w="3729"/>
        <w:gridCol w:w="5501"/>
      </w:tblGrid>
      <w:tr w:rsidR="00556816" w:rsidRPr="008816A7" w:rsidTr="00631960">
        <w:trPr>
          <w:trHeight w:val="28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816" w:rsidRPr="008816A7" w:rsidTr="00631960">
        <w:trPr>
          <w:trHeight w:val="31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библиотеки</w:t>
            </w:r>
            <w:r w:rsidR="00466A75" w:rsidRPr="0088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-участника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816" w:rsidRPr="008816A7" w:rsidTr="00631960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8816A7" w:rsidRDefault="00CB4F40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56816" w:rsidRPr="0088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онтактное лицо</w:t>
            </w:r>
            <w:r w:rsidR="008C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(ФИО, должность)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A75" w:rsidRPr="008816A7" w:rsidTr="00CB4F40">
        <w:trPr>
          <w:trHeight w:val="25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A75" w:rsidRPr="008816A7" w:rsidRDefault="00466A75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A75" w:rsidRPr="008816A7" w:rsidRDefault="00466A75" w:rsidP="0046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88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A75" w:rsidRPr="008816A7" w:rsidRDefault="00466A75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816" w:rsidRPr="008816A7" w:rsidTr="00631960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8816A7" w:rsidRDefault="00466A75" w:rsidP="0046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Библиографическое описание издания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8816A7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69" w:rsidRPr="008816A7" w:rsidTr="00631960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9" w:rsidRPr="008816A7" w:rsidRDefault="00930269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9" w:rsidRPr="008816A7" w:rsidRDefault="00930269" w:rsidP="0046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библиотеки в подготовке издания</w:t>
            </w:r>
            <w:r w:rsidR="00F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вариант/варианты)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9" w:rsidRPr="00CA4F58" w:rsidRDefault="00930269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r w:rsidR="00B9737A" w:rsidRPr="00CA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  <w:p w:rsidR="00B9737A" w:rsidRPr="00CA4F58" w:rsidRDefault="00930269" w:rsidP="00CA4F58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4F58" w:rsidRPr="00CA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допечатная подготовка (верстка, редактирование, дизайн)</w:t>
            </w:r>
          </w:p>
          <w:p w:rsidR="00CA4F58" w:rsidRPr="008816A7" w:rsidRDefault="00CA4F58" w:rsidP="00CA4F58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тиражирование</w:t>
            </w:r>
          </w:p>
        </w:tc>
      </w:tr>
    </w:tbl>
    <w:p w:rsidR="0021198A" w:rsidRPr="008816A7" w:rsidRDefault="0021198A" w:rsidP="00AC4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1198A" w:rsidRPr="008816A7" w:rsidSect="00581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E2F"/>
    <w:multiLevelType w:val="multilevel"/>
    <w:tmpl w:val="298057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B5B3310"/>
    <w:multiLevelType w:val="multilevel"/>
    <w:tmpl w:val="42784E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3F2EE5"/>
    <w:multiLevelType w:val="hybridMultilevel"/>
    <w:tmpl w:val="A8D6A5B0"/>
    <w:lvl w:ilvl="0" w:tplc="77EAD8FE">
      <w:start w:val="1"/>
      <w:numFmt w:val="decimal"/>
      <w:lvlText w:val="2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3152C"/>
    <w:multiLevelType w:val="multilevel"/>
    <w:tmpl w:val="D1E4B3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3F12D4"/>
    <w:multiLevelType w:val="multilevel"/>
    <w:tmpl w:val="17185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10A5EE7"/>
    <w:multiLevelType w:val="hybridMultilevel"/>
    <w:tmpl w:val="0C9AE744"/>
    <w:lvl w:ilvl="0" w:tplc="77EAD8FE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F3B"/>
    <w:multiLevelType w:val="multilevel"/>
    <w:tmpl w:val="9D240434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4FFC312C"/>
    <w:multiLevelType w:val="hybridMultilevel"/>
    <w:tmpl w:val="44D4F002"/>
    <w:lvl w:ilvl="0" w:tplc="1C4C08B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285522"/>
    <w:multiLevelType w:val="multilevel"/>
    <w:tmpl w:val="72E686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sz w:val="28"/>
        <w:szCs w:val="24"/>
      </w:rPr>
    </w:lvl>
    <w:lvl w:ilvl="1">
      <w:start w:val="5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55F00E00"/>
    <w:multiLevelType w:val="multilevel"/>
    <w:tmpl w:val="6E6A68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9F72B14"/>
    <w:multiLevelType w:val="multilevel"/>
    <w:tmpl w:val="BA5ABC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D5C4BEA"/>
    <w:multiLevelType w:val="multilevel"/>
    <w:tmpl w:val="31F63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626CB9"/>
    <w:multiLevelType w:val="hybridMultilevel"/>
    <w:tmpl w:val="9272BBFE"/>
    <w:lvl w:ilvl="0" w:tplc="E4EE2D50">
      <w:start w:val="1"/>
      <w:numFmt w:val="decimal"/>
      <w:lvlText w:val="3.%1."/>
      <w:lvlJc w:val="left"/>
      <w:pPr>
        <w:ind w:left="4123" w:hanging="36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>
    <w:nsid w:val="6BB2579D"/>
    <w:multiLevelType w:val="hybridMultilevel"/>
    <w:tmpl w:val="E084B2B4"/>
    <w:lvl w:ilvl="0" w:tplc="E74E1EA4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7AF60B24"/>
    <w:multiLevelType w:val="hybridMultilevel"/>
    <w:tmpl w:val="48A2C3A0"/>
    <w:lvl w:ilvl="0" w:tplc="8C1CAD0E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D"/>
    <w:rsid w:val="00007576"/>
    <w:rsid w:val="00017B06"/>
    <w:rsid w:val="00025124"/>
    <w:rsid w:val="00031261"/>
    <w:rsid w:val="00032878"/>
    <w:rsid w:val="000378D3"/>
    <w:rsid w:val="00045333"/>
    <w:rsid w:val="00047A89"/>
    <w:rsid w:val="00063AF3"/>
    <w:rsid w:val="00071C7A"/>
    <w:rsid w:val="00090FD8"/>
    <w:rsid w:val="000B6928"/>
    <w:rsid w:val="000C7CD3"/>
    <w:rsid w:val="000D3496"/>
    <w:rsid w:val="000E2301"/>
    <w:rsid w:val="000F653F"/>
    <w:rsid w:val="00111241"/>
    <w:rsid w:val="00111D73"/>
    <w:rsid w:val="00120FF7"/>
    <w:rsid w:val="00123341"/>
    <w:rsid w:val="00124A74"/>
    <w:rsid w:val="0012627E"/>
    <w:rsid w:val="0012681D"/>
    <w:rsid w:val="001304A6"/>
    <w:rsid w:val="001312DC"/>
    <w:rsid w:val="00153A7C"/>
    <w:rsid w:val="0016176F"/>
    <w:rsid w:val="00170123"/>
    <w:rsid w:val="001721C6"/>
    <w:rsid w:val="00172CBF"/>
    <w:rsid w:val="001776B5"/>
    <w:rsid w:val="00183163"/>
    <w:rsid w:val="001A3C5A"/>
    <w:rsid w:val="001A4A2F"/>
    <w:rsid w:val="001B25F5"/>
    <w:rsid w:val="001C730C"/>
    <w:rsid w:val="001D0267"/>
    <w:rsid w:val="001D2AF7"/>
    <w:rsid w:val="001D5464"/>
    <w:rsid w:val="001F278F"/>
    <w:rsid w:val="0021198A"/>
    <w:rsid w:val="00220F66"/>
    <w:rsid w:val="00225B76"/>
    <w:rsid w:val="002269F2"/>
    <w:rsid w:val="00226AB7"/>
    <w:rsid w:val="00226DE9"/>
    <w:rsid w:val="00237C21"/>
    <w:rsid w:val="002430DD"/>
    <w:rsid w:val="0029205A"/>
    <w:rsid w:val="00292D41"/>
    <w:rsid w:val="002B4ADC"/>
    <w:rsid w:val="002B666E"/>
    <w:rsid w:val="002E11C2"/>
    <w:rsid w:val="002E1267"/>
    <w:rsid w:val="002E247F"/>
    <w:rsid w:val="002F0A4B"/>
    <w:rsid w:val="002F2D27"/>
    <w:rsid w:val="002F56D8"/>
    <w:rsid w:val="002F6BE8"/>
    <w:rsid w:val="00301256"/>
    <w:rsid w:val="00302B29"/>
    <w:rsid w:val="0030673B"/>
    <w:rsid w:val="00316C92"/>
    <w:rsid w:val="0033328C"/>
    <w:rsid w:val="0036067F"/>
    <w:rsid w:val="003859FC"/>
    <w:rsid w:val="003875AC"/>
    <w:rsid w:val="003942CE"/>
    <w:rsid w:val="00396B90"/>
    <w:rsid w:val="003B4043"/>
    <w:rsid w:val="003C03E2"/>
    <w:rsid w:val="003F141A"/>
    <w:rsid w:val="003F2968"/>
    <w:rsid w:val="004023A2"/>
    <w:rsid w:val="0040714F"/>
    <w:rsid w:val="00416F71"/>
    <w:rsid w:val="0043110D"/>
    <w:rsid w:val="004452B5"/>
    <w:rsid w:val="00450869"/>
    <w:rsid w:val="00452B03"/>
    <w:rsid w:val="00452D66"/>
    <w:rsid w:val="00457F8B"/>
    <w:rsid w:val="00461ABC"/>
    <w:rsid w:val="00466A75"/>
    <w:rsid w:val="00475FD4"/>
    <w:rsid w:val="00483268"/>
    <w:rsid w:val="00491A34"/>
    <w:rsid w:val="004E0872"/>
    <w:rsid w:val="004E3126"/>
    <w:rsid w:val="004E3A18"/>
    <w:rsid w:val="00514395"/>
    <w:rsid w:val="005167C6"/>
    <w:rsid w:val="005302B0"/>
    <w:rsid w:val="00534271"/>
    <w:rsid w:val="00540110"/>
    <w:rsid w:val="00543F9D"/>
    <w:rsid w:val="005455BF"/>
    <w:rsid w:val="005543A8"/>
    <w:rsid w:val="00556816"/>
    <w:rsid w:val="005704F9"/>
    <w:rsid w:val="005770D5"/>
    <w:rsid w:val="005812CF"/>
    <w:rsid w:val="005A3146"/>
    <w:rsid w:val="005B7F39"/>
    <w:rsid w:val="005C5CB3"/>
    <w:rsid w:val="005C7156"/>
    <w:rsid w:val="005F5FB5"/>
    <w:rsid w:val="00601BF1"/>
    <w:rsid w:val="00602FF4"/>
    <w:rsid w:val="00621F45"/>
    <w:rsid w:val="00623434"/>
    <w:rsid w:val="0063156A"/>
    <w:rsid w:val="00631960"/>
    <w:rsid w:val="0065136A"/>
    <w:rsid w:val="006514BA"/>
    <w:rsid w:val="00653223"/>
    <w:rsid w:val="00662A2E"/>
    <w:rsid w:val="00677DF8"/>
    <w:rsid w:val="00690A01"/>
    <w:rsid w:val="00691048"/>
    <w:rsid w:val="00695267"/>
    <w:rsid w:val="006A0457"/>
    <w:rsid w:val="006A679C"/>
    <w:rsid w:val="006B0911"/>
    <w:rsid w:val="006C0DCC"/>
    <w:rsid w:val="006C5624"/>
    <w:rsid w:val="006E2BC8"/>
    <w:rsid w:val="00703129"/>
    <w:rsid w:val="00706662"/>
    <w:rsid w:val="0071307C"/>
    <w:rsid w:val="007267E6"/>
    <w:rsid w:val="0073165C"/>
    <w:rsid w:val="007407AA"/>
    <w:rsid w:val="0074386E"/>
    <w:rsid w:val="0075309E"/>
    <w:rsid w:val="007614EB"/>
    <w:rsid w:val="00761E98"/>
    <w:rsid w:val="0078366D"/>
    <w:rsid w:val="00786FD5"/>
    <w:rsid w:val="00792447"/>
    <w:rsid w:val="007979E3"/>
    <w:rsid w:val="007A7070"/>
    <w:rsid w:val="007C3F1B"/>
    <w:rsid w:val="007C40C4"/>
    <w:rsid w:val="007C7D77"/>
    <w:rsid w:val="007D0755"/>
    <w:rsid w:val="007E0F86"/>
    <w:rsid w:val="007E1EFF"/>
    <w:rsid w:val="007E758C"/>
    <w:rsid w:val="007F7169"/>
    <w:rsid w:val="00805AE9"/>
    <w:rsid w:val="00807FBD"/>
    <w:rsid w:val="00816341"/>
    <w:rsid w:val="00820C45"/>
    <w:rsid w:val="00833D6E"/>
    <w:rsid w:val="00856FBF"/>
    <w:rsid w:val="0087392B"/>
    <w:rsid w:val="008745C2"/>
    <w:rsid w:val="008816A7"/>
    <w:rsid w:val="00883C1E"/>
    <w:rsid w:val="008C03B0"/>
    <w:rsid w:val="008C5ECC"/>
    <w:rsid w:val="008E0399"/>
    <w:rsid w:val="008E4433"/>
    <w:rsid w:val="008E6017"/>
    <w:rsid w:val="008F1087"/>
    <w:rsid w:val="00920632"/>
    <w:rsid w:val="00930269"/>
    <w:rsid w:val="0093321F"/>
    <w:rsid w:val="00955DBC"/>
    <w:rsid w:val="0096484D"/>
    <w:rsid w:val="00970A0D"/>
    <w:rsid w:val="00971FAF"/>
    <w:rsid w:val="009768AD"/>
    <w:rsid w:val="0097748E"/>
    <w:rsid w:val="009B614D"/>
    <w:rsid w:val="009D009F"/>
    <w:rsid w:val="009E0441"/>
    <w:rsid w:val="009E28CA"/>
    <w:rsid w:val="009F1DAA"/>
    <w:rsid w:val="009F6363"/>
    <w:rsid w:val="009F7B1B"/>
    <w:rsid w:val="00A04973"/>
    <w:rsid w:val="00A108CC"/>
    <w:rsid w:val="00A138DD"/>
    <w:rsid w:val="00A14BF3"/>
    <w:rsid w:val="00A231AE"/>
    <w:rsid w:val="00A24375"/>
    <w:rsid w:val="00A31DF5"/>
    <w:rsid w:val="00A35BCC"/>
    <w:rsid w:val="00A4037D"/>
    <w:rsid w:val="00A422C9"/>
    <w:rsid w:val="00A44EDF"/>
    <w:rsid w:val="00A72EA0"/>
    <w:rsid w:val="00A75A20"/>
    <w:rsid w:val="00A76F2D"/>
    <w:rsid w:val="00A91510"/>
    <w:rsid w:val="00AB2AEE"/>
    <w:rsid w:val="00AC4E62"/>
    <w:rsid w:val="00AD0057"/>
    <w:rsid w:val="00AD24F6"/>
    <w:rsid w:val="00AD42C2"/>
    <w:rsid w:val="00AF19DC"/>
    <w:rsid w:val="00AF66DF"/>
    <w:rsid w:val="00AF6E83"/>
    <w:rsid w:val="00B00B72"/>
    <w:rsid w:val="00B064F5"/>
    <w:rsid w:val="00B16D70"/>
    <w:rsid w:val="00B2420D"/>
    <w:rsid w:val="00B25687"/>
    <w:rsid w:val="00B26A63"/>
    <w:rsid w:val="00B27163"/>
    <w:rsid w:val="00B3461F"/>
    <w:rsid w:val="00B34ACE"/>
    <w:rsid w:val="00B44083"/>
    <w:rsid w:val="00B54BB7"/>
    <w:rsid w:val="00B7520E"/>
    <w:rsid w:val="00B90071"/>
    <w:rsid w:val="00B92CBA"/>
    <w:rsid w:val="00B9737A"/>
    <w:rsid w:val="00BA1138"/>
    <w:rsid w:val="00BC309C"/>
    <w:rsid w:val="00BD1A72"/>
    <w:rsid w:val="00BD3950"/>
    <w:rsid w:val="00BD7B40"/>
    <w:rsid w:val="00BE4D47"/>
    <w:rsid w:val="00BE74CC"/>
    <w:rsid w:val="00C17AC7"/>
    <w:rsid w:val="00C34B62"/>
    <w:rsid w:val="00C3561E"/>
    <w:rsid w:val="00C441BC"/>
    <w:rsid w:val="00C52E31"/>
    <w:rsid w:val="00C651C0"/>
    <w:rsid w:val="00C8718F"/>
    <w:rsid w:val="00C970FD"/>
    <w:rsid w:val="00CA4F58"/>
    <w:rsid w:val="00CA7D30"/>
    <w:rsid w:val="00CB4F40"/>
    <w:rsid w:val="00CB63AF"/>
    <w:rsid w:val="00CB7D51"/>
    <w:rsid w:val="00CC4F1B"/>
    <w:rsid w:val="00CE3A29"/>
    <w:rsid w:val="00CE410B"/>
    <w:rsid w:val="00CE44AB"/>
    <w:rsid w:val="00D00884"/>
    <w:rsid w:val="00D13667"/>
    <w:rsid w:val="00D21333"/>
    <w:rsid w:val="00D25439"/>
    <w:rsid w:val="00D4562B"/>
    <w:rsid w:val="00D523BB"/>
    <w:rsid w:val="00D57EB1"/>
    <w:rsid w:val="00D60C01"/>
    <w:rsid w:val="00D63766"/>
    <w:rsid w:val="00D67AF4"/>
    <w:rsid w:val="00D771A9"/>
    <w:rsid w:val="00D8330B"/>
    <w:rsid w:val="00D91313"/>
    <w:rsid w:val="00D921D7"/>
    <w:rsid w:val="00D926DD"/>
    <w:rsid w:val="00DB0EAB"/>
    <w:rsid w:val="00DB5975"/>
    <w:rsid w:val="00DE2ED9"/>
    <w:rsid w:val="00E1431D"/>
    <w:rsid w:val="00E16FC4"/>
    <w:rsid w:val="00E30F36"/>
    <w:rsid w:val="00E36323"/>
    <w:rsid w:val="00E400CF"/>
    <w:rsid w:val="00E937D8"/>
    <w:rsid w:val="00E94D40"/>
    <w:rsid w:val="00EA42E9"/>
    <w:rsid w:val="00EC1D33"/>
    <w:rsid w:val="00ED11D3"/>
    <w:rsid w:val="00ED4582"/>
    <w:rsid w:val="00EF48B8"/>
    <w:rsid w:val="00EF543B"/>
    <w:rsid w:val="00EF6E9F"/>
    <w:rsid w:val="00F07AD0"/>
    <w:rsid w:val="00F248C1"/>
    <w:rsid w:val="00F268D7"/>
    <w:rsid w:val="00F32B44"/>
    <w:rsid w:val="00F3437C"/>
    <w:rsid w:val="00F45946"/>
    <w:rsid w:val="00F47A0C"/>
    <w:rsid w:val="00F560CD"/>
    <w:rsid w:val="00F72341"/>
    <w:rsid w:val="00F745F1"/>
    <w:rsid w:val="00F74B76"/>
    <w:rsid w:val="00F74C8A"/>
    <w:rsid w:val="00F833EB"/>
    <w:rsid w:val="00F83B61"/>
    <w:rsid w:val="00F92552"/>
    <w:rsid w:val="00FA6E96"/>
    <w:rsid w:val="00FC2392"/>
    <w:rsid w:val="00FC6D55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3AF3"/>
    <w:pPr>
      <w:widowControl w:val="0"/>
      <w:autoSpaceDE w:val="0"/>
      <w:autoSpaceDN w:val="0"/>
      <w:spacing w:after="0" w:line="319" w:lineRule="exact"/>
      <w:ind w:left="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7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63A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662A2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62A2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3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4832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3268"/>
  </w:style>
  <w:style w:type="paragraph" w:customStyle="1" w:styleId="a9">
    <w:name w:val="Содержимое таблицы"/>
    <w:basedOn w:val="a"/>
    <w:qFormat/>
    <w:rsid w:val="00556816"/>
    <w:pPr>
      <w:suppressLineNumbers/>
      <w:spacing w:after="160" w:line="259" w:lineRule="auto"/>
    </w:pPr>
  </w:style>
  <w:style w:type="paragraph" w:customStyle="1" w:styleId="western">
    <w:name w:val="western"/>
    <w:basedOn w:val="a"/>
    <w:rsid w:val="00CE3A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3AF3"/>
    <w:pPr>
      <w:widowControl w:val="0"/>
      <w:autoSpaceDE w:val="0"/>
      <w:autoSpaceDN w:val="0"/>
      <w:spacing w:after="0" w:line="319" w:lineRule="exact"/>
      <w:ind w:left="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7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63A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662A2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62A2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3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4832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3268"/>
  </w:style>
  <w:style w:type="paragraph" w:customStyle="1" w:styleId="a9">
    <w:name w:val="Содержимое таблицы"/>
    <w:basedOn w:val="a"/>
    <w:qFormat/>
    <w:rsid w:val="00556816"/>
    <w:pPr>
      <w:suppressLineNumbers/>
      <w:spacing w:after="160" w:line="259" w:lineRule="auto"/>
    </w:pPr>
  </w:style>
  <w:style w:type="paragraph" w:customStyle="1" w:styleId="western">
    <w:name w:val="western"/>
    <w:basedOn w:val="a"/>
    <w:rsid w:val="00CE3A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2217-AE57-4C22-AF6C-0138787E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Елена Вал. Егорова</cp:lastModifiedBy>
  <cp:revision>61</cp:revision>
  <cp:lastPrinted>2022-04-19T06:02:00Z</cp:lastPrinted>
  <dcterms:created xsi:type="dcterms:W3CDTF">2022-03-14T09:40:00Z</dcterms:created>
  <dcterms:modified xsi:type="dcterms:W3CDTF">2022-04-19T06:16:00Z</dcterms:modified>
</cp:coreProperties>
</file>