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5841"/>
        <w:gridCol w:w="1699"/>
        <w:gridCol w:w="1899"/>
      </w:tblGrid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auto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11ED5" w:rsidRPr="00B82861" w:rsidRDefault="00711ED5" w:rsidP="00B8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61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11ED5" w:rsidRPr="00B82861" w:rsidRDefault="00711ED5" w:rsidP="00B8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61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11ED5" w:rsidRPr="00B82861" w:rsidRDefault="00711ED5" w:rsidP="00B8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61">
              <w:rPr>
                <w:rFonts w:ascii="Times New Roman" w:hAnsi="Times New Roman" w:cs="Times New Roman"/>
                <w:b/>
              </w:rPr>
              <w:t>Последний номер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28.02.2012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Анналы хирургии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31.12.2013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Архив акушерства и гинекологии им. В.Ф. Снегирева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31.03.2014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proofErr w:type="spellStart"/>
            <w:r w:rsidRPr="00B82861">
              <w:rPr>
                <w:rFonts w:ascii="Times New Roman" w:hAnsi="Times New Roman" w:cs="Times New Roman"/>
              </w:rPr>
              <w:t>Атеротромбоз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proofErr w:type="spellStart"/>
            <w:r w:rsidRPr="00B82861">
              <w:rPr>
                <w:rFonts w:ascii="Times New Roman" w:hAnsi="Times New Roman" w:cs="Times New Roman"/>
              </w:rPr>
              <w:t>Биозащита</w:t>
            </w:r>
            <w:proofErr w:type="spellEnd"/>
            <w:r w:rsidRPr="00B828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82861">
              <w:rPr>
                <w:rFonts w:ascii="Times New Roman" w:hAnsi="Times New Roman" w:cs="Times New Roman"/>
              </w:rPr>
              <w:t>биобезопасность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31.03.2010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Вопросы вирусологии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Вопросы гематологии/онкологии и иммунопатологии в педиатрии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 xml:space="preserve">Вопросы гинекологии, акушерства и </w:t>
            </w:r>
            <w:proofErr w:type="spellStart"/>
            <w:r w:rsidRPr="00B82861">
              <w:rPr>
                <w:rFonts w:ascii="Times New Roman" w:hAnsi="Times New Roman" w:cs="Times New Roman"/>
              </w:rPr>
              <w:t>перинатологии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Вопросы детской диетологии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Вопросы практической педиатрии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30.09.2005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Гематология и трансфузиология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28.02.2012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Гигиена и санитария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Дезинфекция. Антисептика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30.06.2010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31.12.2013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Детские инфекции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31.03.2014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Жизнь без опасностей. Здоровье. Профилактика. Долголетие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30.06.2010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Журнал микробиологии, эпидемиологии и иммунобиологии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Здравоохранение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Иммунология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28.02.2012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Инфекции, передаваемые половым путем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30.04.2003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31.01.2012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31.08.2013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Медико-социальная экспертиза и реабилитация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31.08.2005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Медицинский совет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29.02.2008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Медицинский совет в поликлинике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Молекулярная генетика, микробиология и вирусология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31.03.2006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2861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82861">
              <w:rPr>
                <w:rFonts w:ascii="Times New Roman" w:hAnsi="Times New Roman" w:cs="Times New Roman"/>
              </w:rPr>
              <w:t xml:space="preserve"> и охрана здоровья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30.06.2010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Неврологический журнал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31.10.2013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Педиатрия. Журнал им. Г. Н. Сперанского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Прикладная аналитическая химия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30.06.2010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Прикладная токсикология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30.06.2010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Психологический журнал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01.01.2000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Регионарная анестезия и лечение острой боли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30.09.2013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Ремедиум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31.01.2008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Российская педиатрическая офтальмология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31.12.2013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Российские аптеки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31.01.2008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Российский журнал кожных и венерических болезней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Российский медицинский журнал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28.02.2003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Российский онкологический журнал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31.10.2013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Российский педиатрический журнал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31.12.2013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Российский стоматологический журнал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31.10.2013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 журнал СПИД, рак и общественное здоровье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30.06.2003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Социология медицины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30.06.2006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31.08.2005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Физиотерапия, бальнеология и реабилитация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31.12.2013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EEEEEE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 xml:space="preserve">Экспериментальная и клиническая </w:t>
            </w:r>
            <w:proofErr w:type="spellStart"/>
            <w:r w:rsidRPr="00B82861">
              <w:rPr>
                <w:rFonts w:ascii="Times New Roman" w:hAnsi="Times New Roman" w:cs="Times New Roman"/>
              </w:rPr>
              <w:t>дерматокосметология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30.06.2005</w:t>
            </w:r>
          </w:p>
        </w:tc>
      </w:tr>
      <w:tr w:rsidR="00711ED5" w:rsidRPr="00711ED5" w:rsidTr="00E21056">
        <w:trPr>
          <w:tblHeader/>
          <w:tblCellSpacing w:w="0" w:type="dxa"/>
        </w:trPr>
        <w:tc>
          <w:tcPr>
            <w:tcW w:w="700" w:type="dxa"/>
            <w:shd w:val="clear" w:color="auto" w:fill="FFFFFF"/>
            <w:vAlign w:val="bottom"/>
          </w:tcPr>
          <w:p w:rsidR="00711ED5" w:rsidRPr="00B82861" w:rsidRDefault="00711ED5" w:rsidP="00E2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Эпидемиология и инфекционные болезни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ED5" w:rsidRPr="00B82861" w:rsidRDefault="00711ED5" w:rsidP="00711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861">
              <w:rPr>
                <w:rFonts w:ascii="Times New Roman" w:hAnsi="Times New Roman" w:cs="Times New Roman"/>
              </w:rPr>
              <w:t>30.04.2003</w:t>
            </w:r>
          </w:p>
        </w:tc>
      </w:tr>
    </w:tbl>
    <w:p w:rsidR="00711ED5" w:rsidRPr="00E21056" w:rsidRDefault="00711ED5" w:rsidP="00B82861">
      <w:pPr>
        <w:spacing w:after="0" w:line="240" w:lineRule="auto"/>
        <w:rPr>
          <w:sz w:val="16"/>
          <w:szCs w:val="16"/>
        </w:rPr>
      </w:pPr>
    </w:p>
    <w:sectPr w:rsidR="00711ED5" w:rsidRPr="00E21056" w:rsidSect="009E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35A"/>
    <w:rsid w:val="0043035A"/>
    <w:rsid w:val="00711ED5"/>
    <w:rsid w:val="009E0CCF"/>
    <w:rsid w:val="009E7C84"/>
    <w:rsid w:val="00B82861"/>
    <w:rsid w:val="00E21056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ED5"/>
  </w:style>
  <w:style w:type="character" w:styleId="a3">
    <w:name w:val="Hyperlink"/>
    <w:basedOn w:val="a0"/>
    <w:uiPriority w:val="99"/>
    <w:unhideWhenUsed/>
    <w:rsid w:val="00711E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E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ED5"/>
  </w:style>
  <w:style w:type="character" w:styleId="a3">
    <w:name w:val="Hyperlink"/>
    <w:basedOn w:val="a0"/>
    <w:uiPriority w:val="99"/>
    <w:unhideWhenUsed/>
    <w:rsid w:val="00711E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E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278D-FE07-4B16-BD17-CB337BA3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Ирина</cp:lastModifiedBy>
  <cp:revision>3</cp:revision>
  <dcterms:created xsi:type="dcterms:W3CDTF">2018-01-11T11:01:00Z</dcterms:created>
  <dcterms:modified xsi:type="dcterms:W3CDTF">2018-01-14T19:45:00Z</dcterms:modified>
</cp:coreProperties>
</file>