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3" w:rsidRPr="00627F03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03">
        <w:rPr>
          <w:rFonts w:ascii="Times New Roman" w:hAnsi="Times New Roman"/>
          <w:b/>
          <w:sz w:val="28"/>
          <w:szCs w:val="28"/>
        </w:rPr>
        <w:t>Деятельность центров общественного доступа к сайтам</w:t>
      </w:r>
    </w:p>
    <w:p w:rsidR="00585C43" w:rsidRPr="00627F03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03">
        <w:rPr>
          <w:rFonts w:ascii="Times New Roman" w:hAnsi="Times New Roman"/>
          <w:b/>
          <w:sz w:val="28"/>
          <w:szCs w:val="28"/>
        </w:rPr>
        <w:t>органов государственной власти и государственным услугам,</w:t>
      </w:r>
    </w:p>
    <w:p w:rsidR="00585C43" w:rsidRPr="00627F03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03">
        <w:rPr>
          <w:rFonts w:ascii="Times New Roman" w:hAnsi="Times New Roman"/>
          <w:b/>
          <w:sz w:val="28"/>
          <w:szCs w:val="28"/>
        </w:rPr>
        <w:t>предоставляемым в электронном виде (</w:t>
      </w:r>
      <w:proofErr w:type="spellStart"/>
      <w:r w:rsidRPr="00627F03">
        <w:rPr>
          <w:rFonts w:ascii="Times New Roman" w:hAnsi="Times New Roman"/>
          <w:b/>
          <w:sz w:val="28"/>
          <w:szCs w:val="28"/>
        </w:rPr>
        <w:t>ЦОДов</w:t>
      </w:r>
      <w:proofErr w:type="spellEnd"/>
      <w:r w:rsidRPr="00627F03">
        <w:rPr>
          <w:rFonts w:ascii="Times New Roman" w:hAnsi="Times New Roman"/>
          <w:b/>
          <w:sz w:val="28"/>
          <w:szCs w:val="28"/>
        </w:rPr>
        <w:t>),</w:t>
      </w:r>
    </w:p>
    <w:p w:rsidR="00585C43" w:rsidRPr="00864538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03">
        <w:rPr>
          <w:rFonts w:ascii="Times New Roman" w:hAnsi="Times New Roman"/>
          <w:b/>
          <w:sz w:val="28"/>
          <w:szCs w:val="28"/>
        </w:rPr>
        <w:t xml:space="preserve">созданных на базе библиотек </w:t>
      </w:r>
      <w:r w:rsidRPr="00864538">
        <w:rPr>
          <w:rFonts w:ascii="Times New Roman" w:hAnsi="Times New Roman"/>
          <w:b/>
          <w:sz w:val="28"/>
          <w:szCs w:val="28"/>
        </w:rPr>
        <w:t>Удмуртской Республики,</w:t>
      </w:r>
    </w:p>
    <w:p w:rsidR="00585C43" w:rsidRPr="00864538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538">
        <w:rPr>
          <w:rFonts w:ascii="Times New Roman" w:hAnsi="Times New Roman"/>
          <w:b/>
          <w:sz w:val="28"/>
          <w:szCs w:val="28"/>
        </w:rPr>
        <w:t>в 2017 году</w:t>
      </w:r>
    </w:p>
    <w:p w:rsidR="00585C43" w:rsidRPr="00864538" w:rsidRDefault="00585C43" w:rsidP="00585C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7</w:t>
      </w:r>
      <w:r w:rsidRPr="00D32FCF">
        <w:rPr>
          <w:rFonts w:ascii="Times New Roman" w:hAnsi="Times New Roman"/>
          <w:sz w:val="28"/>
        </w:rPr>
        <w:t xml:space="preserve"> году ПЦПИ республики продолжа</w:t>
      </w:r>
      <w:r>
        <w:rPr>
          <w:rFonts w:ascii="Times New Roman" w:hAnsi="Times New Roman"/>
          <w:sz w:val="28"/>
        </w:rPr>
        <w:t>ли</w:t>
      </w:r>
      <w:r w:rsidRPr="00D32FCF">
        <w:rPr>
          <w:rFonts w:ascii="Times New Roman" w:hAnsi="Times New Roman"/>
          <w:sz w:val="28"/>
        </w:rPr>
        <w:t xml:space="preserve">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На данный момент работа ЦОД осуществляется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в рамках деятельности всех ПЦПИ республик</w:t>
      </w:r>
      <w:r>
        <w:rPr>
          <w:rFonts w:ascii="Times New Roman" w:hAnsi="Times New Roman"/>
          <w:sz w:val="28"/>
        </w:rPr>
        <w:t>и</w:t>
      </w:r>
      <w:r w:rsidR="00C266FF">
        <w:rPr>
          <w:rFonts w:ascii="Times New Roman" w:hAnsi="Times New Roman"/>
          <w:sz w:val="28"/>
        </w:rPr>
        <w:t xml:space="preserve"> и </w:t>
      </w:r>
      <w:r w:rsidR="00C266FF" w:rsidRPr="00C266FF">
        <w:rPr>
          <w:rFonts w:ascii="Times New Roman" w:hAnsi="Times New Roman"/>
          <w:sz w:val="28"/>
        </w:rPr>
        <w:t xml:space="preserve">55-и библиотек сельских поселений. 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Запросы пользователей по тематике ЦОД выполняют все библиотеки республики, имеющие доступ к сети Интернет.</w:t>
      </w:r>
      <w:r w:rsidR="00C266FF">
        <w:rPr>
          <w:rFonts w:ascii="Times New Roman" w:hAnsi="Times New Roman"/>
          <w:sz w:val="28"/>
        </w:rPr>
        <w:t xml:space="preserve"> </w:t>
      </w:r>
    </w:p>
    <w:p w:rsidR="00C266FF" w:rsidRDefault="00C266FF" w:rsidP="00C266F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ЦОДы</w:t>
      </w:r>
      <w:proofErr w:type="spellEnd"/>
      <w:r>
        <w:rPr>
          <w:rFonts w:ascii="Times New Roman" w:hAnsi="Times New Roman"/>
          <w:sz w:val="28"/>
        </w:rPr>
        <w:t>, созданные на базе сельских библиотек по республиканской целевой программе «Развитие информационного общества в Удмуртской Республике (2011–2015 гг.)» обеспечены компьютерным оборудованием.</w:t>
      </w:r>
    </w:p>
    <w:p w:rsidR="00585C43" w:rsidRPr="00D32FCF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Динамику деятельности ЦОД республики можно представить в виде таблицы показателей: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134"/>
        <w:gridCol w:w="1560"/>
      </w:tblGrid>
      <w:tr w:rsidR="00585C43" w:rsidRPr="00D32FCF" w:rsidTr="009A1AA0">
        <w:tc>
          <w:tcPr>
            <w:tcW w:w="4219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560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585C43" w:rsidRPr="00D32FCF" w:rsidTr="009A1AA0">
        <w:tc>
          <w:tcPr>
            <w:tcW w:w="4219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пользователей, обратившихся за услугой</w:t>
            </w:r>
          </w:p>
        </w:tc>
        <w:tc>
          <w:tcPr>
            <w:tcW w:w="1559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9 404</w:t>
            </w:r>
          </w:p>
        </w:tc>
        <w:tc>
          <w:tcPr>
            <w:tcW w:w="1134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10748</w:t>
            </w:r>
          </w:p>
        </w:tc>
        <w:tc>
          <w:tcPr>
            <w:tcW w:w="1134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13868</w:t>
            </w:r>
          </w:p>
        </w:tc>
        <w:tc>
          <w:tcPr>
            <w:tcW w:w="1560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19426</w:t>
            </w:r>
          </w:p>
        </w:tc>
      </w:tr>
      <w:tr w:rsidR="00585C43" w:rsidRPr="00D32FCF" w:rsidTr="009A1AA0">
        <w:tc>
          <w:tcPr>
            <w:tcW w:w="4219" w:type="dxa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. в сельских библиотеках</w:t>
            </w:r>
          </w:p>
        </w:tc>
        <w:tc>
          <w:tcPr>
            <w:tcW w:w="1559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4 128</w:t>
            </w:r>
          </w:p>
        </w:tc>
        <w:tc>
          <w:tcPr>
            <w:tcW w:w="1134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1134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560" w:type="dxa"/>
            <w:vAlign w:val="center"/>
          </w:tcPr>
          <w:p w:rsidR="00585C43" w:rsidRPr="009F4973" w:rsidRDefault="00585C43" w:rsidP="009A1AA0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</w:rPr>
              <w:t>4049</w:t>
            </w:r>
          </w:p>
        </w:tc>
      </w:tr>
    </w:tbl>
    <w:p w:rsidR="00585C43" w:rsidRPr="00D32FCF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19D9">
        <w:rPr>
          <w:rFonts w:ascii="Times New Roman" w:hAnsi="Times New Roman"/>
          <w:sz w:val="28"/>
        </w:rPr>
        <w:t xml:space="preserve">Обращения пользователей ЦОД к порталам </w:t>
      </w:r>
      <w:proofErr w:type="spellStart"/>
      <w:r w:rsidRPr="003519D9">
        <w:rPr>
          <w:rFonts w:ascii="Times New Roman" w:hAnsi="Times New Roman"/>
          <w:sz w:val="28"/>
        </w:rPr>
        <w:t>госуслуг</w:t>
      </w:r>
      <w:proofErr w:type="spellEnd"/>
      <w:r w:rsidRPr="003519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официальным сайтам </w:t>
      </w:r>
      <w:r w:rsidRPr="003519D9">
        <w:rPr>
          <w:rFonts w:ascii="Times New Roman" w:hAnsi="Times New Roman"/>
          <w:sz w:val="28"/>
        </w:rPr>
        <w:t>распределились следующим образом</w:t>
      </w:r>
      <w:r>
        <w:rPr>
          <w:rFonts w:ascii="Times New Roman" w:hAnsi="Times New Roman"/>
          <w:sz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585C43" w:rsidTr="009A1AA0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деятельности органов гос.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обращений в органы гос. власти </w:t>
            </w:r>
          </w:p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12610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Получение результата предоставления гос. услуги </w:t>
            </w:r>
          </w:p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6761</w:t>
            </w:r>
          </w:p>
        </w:tc>
      </w:tr>
      <w:tr w:rsidR="00585C43" w:rsidTr="009A1AA0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43" w:rsidRPr="009F4973" w:rsidRDefault="00585C43" w:rsidP="009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43" w:rsidRPr="009F4973" w:rsidRDefault="00585C43" w:rsidP="009A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</w:tbl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Сотрудниками ЦОД оказано 103783 консультации по поиску информации и работе с ПК.</w:t>
      </w:r>
    </w:p>
    <w:p w:rsidR="00585C43" w:rsidRPr="00D32FCF" w:rsidRDefault="00585C43" w:rsidP="0086453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приведенных данных видно, что</w:t>
      </w:r>
      <w:r w:rsidRPr="00D32FCF">
        <w:rPr>
          <w:rFonts w:ascii="Times New Roman" w:hAnsi="Times New Roman"/>
          <w:sz w:val="28"/>
        </w:rPr>
        <w:t xml:space="preserve"> количество граждан, обративши</w:t>
      </w:r>
      <w:r>
        <w:rPr>
          <w:rFonts w:ascii="Times New Roman" w:hAnsi="Times New Roman"/>
          <w:sz w:val="28"/>
        </w:rPr>
        <w:t>хся за помощью в ЦОД библиотек</w:t>
      </w:r>
      <w:r w:rsidRPr="00D32F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стабильно растет</w:t>
      </w:r>
      <w:r w:rsidRPr="00D32FCF">
        <w:rPr>
          <w:rFonts w:ascii="Times New Roman" w:hAnsi="Times New Roman"/>
          <w:sz w:val="28"/>
        </w:rPr>
        <w:t xml:space="preserve">. Статистические показатели деятельности </w:t>
      </w:r>
      <w:proofErr w:type="spellStart"/>
      <w:r w:rsidRPr="00D32FCF">
        <w:rPr>
          <w:rFonts w:ascii="Times New Roman" w:hAnsi="Times New Roman"/>
          <w:sz w:val="28"/>
        </w:rPr>
        <w:t>ЦОДв</w:t>
      </w:r>
      <w:proofErr w:type="spellEnd"/>
      <w:r w:rsidRPr="00D32FCF">
        <w:rPr>
          <w:rFonts w:ascii="Times New Roman" w:hAnsi="Times New Roman"/>
          <w:sz w:val="28"/>
        </w:rPr>
        <w:t xml:space="preserve"> республики ежеквартально публикуются на портале Национальной библиотеки УР (</w:t>
      </w:r>
      <w:hyperlink r:id="rId5" w:history="1">
        <w:r w:rsidR="00864538" w:rsidRPr="00003A14">
          <w:rPr>
            <w:rStyle w:val="a3"/>
            <w:rFonts w:ascii="Times New Roman" w:hAnsi="Times New Roman"/>
            <w:sz w:val="28"/>
          </w:rPr>
          <w:t>http://unatlib.ru/centers/cod/</w:t>
        </w:r>
      </w:hyperlink>
      <w:r w:rsidRPr="00D32FCF">
        <w:rPr>
          <w:rFonts w:ascii="Times New Roman" w:hAnsi="Times New Roman"/>
          <w:sz w:val="28"/>
        </w:rPr>
        <w:t>).</w:t>
      </w:r>
    </w:p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доведения до населения информации о деятельности ЦОД:</w:t>
      </w:r>
    </w:p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функционирует Единый информационный портал библиотек Удмуртской Республики, где размещается актуальная информация о работе центров;</w:t>
      </w:r>
    </w:p>
    <w:p w:rsidR="00585C43" w:rsidRPr="00D32FCF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 портале Национальной библиотеки УР размещается информация о деятельности ЦОД республики (</w:t>
      </w:r>
      <w:hyperlink r:id="rId6" w:history="1">
        <w:r w:rsidRPr="00031BAF">
          <w:rPr>
            <w:rStyle w:val="a3"/>
            <w:rFonts w:ascii="Times New Roman" w:hAnsi="Times New Roman"/>
            <w:sz w:val="28"/>
          </w:rPr>
          <w:t>http://unatlib.ru/centers/rpcpi/news</w:t>
        </w:r>
      </w:hyperlink>
      <w:r>
        <w:rPr>
          <w:rFonts w:ascii="Times New Roman" w:hAnsi="Times New Roman"/>
          <w:sz w:val="28"/>
        </w:rPr>
        <w:t xml:space="preserve">; </w:t>
      </w:r>
      <w:hyperlink r:id="rId7" w:history="1">
        <w:r w:rsidR="00864538" w:rsidRPr="00003A14">
          <w:rPr>
            <w:rStyle w:val="a3"/>
            <w:rFonts w:ascii="Times New Roman" w:hAnsi="Times New Roman"/>
            <w:sz w:val="28"/>
          </w:rPr>
          <w:t>http://unatlib.ru/centers/cod/news</w:t>
        </w:r>
      </w:hyperlink>
      <w:r>
        <w:rPr>
          <w:rFonts w:ascii="Times New Roman" w:hAnsi="Times New Roman"/>
          <w:sz w:val="28"/>
        </w:rPr>
        <w:t>)</w:t>
      </w:r>
      <w:r w:rsidR="00864538">
        <w:rPr>
          <w:rFonts w:ascii="Times New Roman" w:hAnsi="Times New Roman"/>
          <w:sz w:val="28"/>
        </w:rPr>
        <w:t>;</w:t>
      </w:r>
      <w:bookmarkStart w:id="0" w:name="_GoBack"/>
      <w:bookmarkEnd w:id="0"/>
    </w:p>
    <w:p w:rsidR="00585C43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создаются и поддерживаются странички центров на сайтах библиотек (например, </w:t>
      </w:r>
      <w:r>
        <w:rPr>
          <w:rFonts w:ascii="Times New Roman" w:hAnsi="Times New Roman"/>
          <w:sz w:val="28"/>
        </w:rPr>
        <w:t>ЦГБ</w:t>
      </w:r>
      <w:r w:rsidRPr="00D32FCF">
        <w:rPr>
          <w:rFonts w:ascii="Times New Roman" w:hAnsi="Times New Roman"/>
          <w:sz w:val="28"/>
        </w:rPr>
        <w:t xml:space="preserve"> гг. Ижевска, Сарапула, Глазова) и администраций муниц</w:t>
      </w:r>
      <w:r>
        <w:rPr>
          <w:rFonts w:ascii="Times New Roman" w:hAnsi="Times New Roman"/>
          <w:sz w:val="28"/>
        </w:rPr>
        <w:t>ипальных образований (например, ЦРБ</w:t>
      </w:r>
      <w:r w:rsidRPr="00D32FCF">
        <w:rPr>
          <w:rFonts w:ascii="Times New Roman" w:hAnsi="Times New Roman"/>
          <w:sz w:val="28"/>
        </w:rPr>
        <w:t xml:space="preserve"> </w:t>
      </w:r>
      <w:proofErr w:type="spellStart"/>
      <w:r w:rsidRPr="00D32FCF">
        <w:rPr>
          <w:rFonts w:ascii="Times New Roman" w:hAnsi="Times New Roman"/>
          <w:sz w:val="28"/>
        </w:rPr>
        <w:t>Кизнерского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Глазовского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Дебёсского</w:t>
      </w:r>
      <w:proofErr w:type="spellEnd"/>
      <w:r w:rsidRPr="00D32FCF">
        <w:rPr>
          <w:rFonts w:ascii="Times New Roman" w:hAnsi="Times New Roman"/>
          <w:sz w:val="28"/>
        </w:rPr>
        <w:t xml:space="preserve">, </w:t>
      </w:r>
      <w:proofErr w:type="spellStart"/>
      <w:r w:rsidRPr="00D32FCF">
        <w:rPr>
          <w:rFonts w:ascii="Times New Roman" w:hAnsi="Times New Roman"/>
          <w:sz w:val="28"/>
        </w:rPr>
        <w:t>Шарканского</w:t>
      </w:r>
      <w:proofErr w:type="spellEnd"/>
      <w:r w:rsidRPr="00D32FCF">
        <w:rPr>
          <w:rFonts w:ascii="Times New Roman" w:hAnsi="Times New Roman"/>
          <w:sz w:val="28"/>
        </w:rPr>
        <w:t xml:space="preserve">, Сарапульского </w:t>
      </w:r>
      <w:r>
        <w:rPr>
          <w:rFonts w:ascii="Times New Roman" w:hAnsi="Times New Roman"/>
          <w:sz w:val="28"/>
        </w:rPr>
        <w:t xml:space="preserve">и др. </w:t>
      </w:r>
      <w:r w:rsidRPr="00D32FCF">
        <w:rPr>
          <w:rFonts w:ascii="Times New Roman" w:hAnsi="Times New Roman"/>
          <w:sz w:val="28"/>
        </w:rPr>
        <w:t xml:space="preserve">р-нов); </w:t>
      </w:r>
    </w:p>
    <w:p w:rsidR="00585C43" w:rsidRPr="00864538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Pr="00D32FCF">
        <w:rPr>
          <w:rFonts w:ascii="Times New Roman" w:hAnsi="Times New Roman"/>
          <w:sz w:val="28"/>
        </w:rPr>
        <w:t xml:space="preserve">размещается информация в социальных сетях Интернета (например, </w:t>
      </w:r>
      <w:r>
        <w:rPr>
          <w:rFonts w:ascii="Times New Roman" w:hAnsi="Times New Roman"/>
          <w:sz w:val="28"/>
        </w:rPr>
        <w:t>НБ УР, ЦГБ</w:t>
      </w:r>
      <w:r w:rsidRPr="00D32FCF">
        <w:rPr>
          <w:rFonts w:ascii="Times New Roman" w:hAnsi="Times New Roman"/>
          <w:sz w:val="28"/>
        </w:rPr>
        <w:t xml:space="preserve"> г. Ижевска</w:t>
      </w:r>
      <w:r>
        <w:rPr>
          <w:rFonts w:ascii="Times New Roman" w:hAnsi="Times New Roman"/>
          <w:sz w:val="28"/>
        </w:rPr>
        <w:t xml:space="preserve"> и</w:t>
      </w:r>
      <w:r w:rsidRPr="00D32FCF">
        <w:rPr>
          <w:rFonts w:ascii="Times New Roman" w:hAnsi="Times New Roman"/>
          <w:sz w:val="28"/>
        </w:rPr>
        <w:t xml:space="preserve"> г. Сарапула, </w:t>
      </w:r>
      <w:r>
        <w:rPr>
          <w:rFonts w:ascii="Times New Roman" w:hAnsi="Times New Roman"/>
          <w:sz w:val="28"/>
        </w:rPr>
        <w:t>ЦРБ</w:t>
      </w:r>
      <w:r w:rsidRPr="00D32FCF">
        <w:rPr>
          <w:rFonts w:ascii="Times New Roman" w:hAnsi="Times New Roman"/>
          <w:sz w:val="28"/>
        </w:rPr>
        <w:t xml:space="preserve"> </w:t>
      </w:r>
      <w:proofErr w:type="spellStart"/>
      <w:r w:rsidRPr="00D32FCF">
        <w:rPr>
          <w:rFonts w:ascii="Times New Roman" w:hAnsi="Times New Roman"/>
          <w:sz w:val="28"/>
        </w:rPr>
        <w:t>Селтин</w:t>
      </w:r>
      <w:r w:rsidR="00864538">
        <w:rPr>
          <w:rFonts w:ascii="Times New Roman" w:hAnsi="Times New Roman"/>
          <w:sz w:val="28"/>
        </w:rPr>
        <w:t>ского</w:t>
      </w:r>
      <w:proofErr w:type="spellEnd"/>
      <w:r w:rsidR="00864538">
        <w:rPr>
          <w:rFonts w:ascii="Times New Roman" w:hAnsi="Times New Roman"/>
          <w:sz w:val="28"/>
        </w:rPr>
        <w:t xml:space="preserve">, </w:t>
      </w:r>
      <w:proofErr w:type="spellStart"/>
      <w:r w:rsidR="00864538">
        <w:rPr>
          <w:rFonts w:ascii="Times New Roman" w:hAnsi="Times New Roman"/>
          <w:sz w:val="28"/>
        </w:rPr>
        <w:t>Дебёсского</w:t>
      </w:r>
      <w:proofErr w:type="spellEnd"/>
      <w:r w:rsidR="00864538">
        <w:rPr>
          <w:rFonts w:ascii="Times New Roman" w:hAnsi="Times New Roman"/>
          <w:sz w:val="28"/>
        </w:rPr>
        <w:t xml:space="preserve"> и др. р-нов).</w:t>
      </w:r>
    </w:p>
    <w:p w:rsidR="00585C43" w:rsidRPr="00D32FCF" w:rsidRDefault="00585C43" w:rsidP="00585C4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повышения квалификации библиотечных кадров специалистами ЦОД Н</w:t>
      </w:r>
      <w:r>
        <w:rPr>
          <w:rFonts w:ascii="Times New Roman" w:hAnsi="Times New Roman"/>
          <w:sz w:val="28"/>
        </w:rPr>
        <w:t>ациональной библиотеки</w:t>
      </w:r>
      <w:r w:rsidRPr="00D32FCF">
        <w:rPr>
          <w:rFonts w:ascii="Times New Roman" w:hAnsi="Times New Roman"/>
          <w:sz w:val="28"/>
        </w:rPr>
        <w:t xml:space="preserve"> УР и центральных районных библиотек проводятся семинары по организации деятельности центров на базе сельской библиотеки.</w:t>
      </w:r>
    </w:p>
    <w:p w:rsidR="009E029D" w:rsidRDefault="00582BC3" w:rsidP="00627F0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</w:rPr>
        <w:t>Итак, и</w:t>
      </w:r>
      <w:r w:rsidR="00585C43">
        <w:rPr>
          <w:rFonts w:ascii="Times New Roman" w:hAnsi="Times New Roman"/>
          <w:sz w:val="28"/>
        </w:rPr>
        <w:t>з статистических показателей работы центров видно, что д</w:t>
      </w:r>
      <w:r w:rsidR="00585C43" w:rsidRPr="00D32FCF">
        <w:rPr>
          <w:rFonts w:ascii="Times New Roman" w:hAnsi="Times New Roman"/>
          <w:sz w:val="28"/>
        </w:rPr>
        <w:t xml:space="preserve">еятельность </w:t>
      </w:r>
      <w:proofErr w:type="spellStart"/>
      <w:r w:rsidR="00E048E7">
        <w:rPr>
          <w:rFonts w:ascii="Times New Roman" w:hAnsi="Times New Roman"/>
          <w:sz w:val="28"/>
        </w:rPr>
        <w:t>ЦОДов</w:t>
      </w:r>
      <w:proofErr w:type="spellEnd"/>
      <w:r w:rsidR="00E048E7">
        <w:rPr>
          <w:rFonts w:ascii="Times New Roman" w:hAnsi="Times New Roman"/>
          <w:sz w:val="28"/>
        </w:rPr>
        <w:t xml:space="preserve"> </w:t>
      </w:r>
      <w:r w:rsidR="00585C43" w:rsidRPr="00D32FCF">
        <w:rPr>
          <w:rFonts w:ascii="Times New Roman" w:hAnsi="Times New Roman"/>
          <w:sz w:val="28"/>
        </w:rPr>
        <w:t>стабильна</w:t>
      </w:r>
      <w:r w:rsidR="00E048E7">
        <w:rPr>
          <w:rFonts w:ascii="Times New Roman" w:hAnsi="Times New Roman"/>
          <w:sz w:val="28"/>
        </w:rPr>
        <w:t>, а практика показала, что услуги центров востребованы гражданами республики.</w:t>
      </w:r>
    </w:p>
    <w:sectPr w:rsidR="009E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0"/>
    <w:rsid w:val="004F31CF"/>
    <w:rsid w:val="00582BC3"/>
    <w:rsid w:val="00585C43"/>
    <w:rsid w:val="00606660"/>
    <w:rsid w:val="00627F03"/>
    <w:rsid w:val="006D43BC"/>
    <w:rsid w:val="00864538"/>
    <w:rsid w:val="009217AB"/>
    <w:rsid w:val="009E029D"/>
    <w:rsid w:val="00C266FF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43"/>
    <w:rPr>
      <w:rFonts w:eastAsiaTheme="minorEastAsia"/>
      <w:lang w:eastAsia="ru-RU"/>
    </w:rPr>
  </w:style>
  <w:style w:type="paragraph" w:styleId="4">
    <w:name w:val="heading 4"/>
    <w:basedOn w:val="a"/>
    <w:link w:val="40"/>
    <w:semiHidden/>
    <w:unhideWhenUsed/>
    <w:qFormat/>
    <w:rsid w:val="00585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4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85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43"/>
    <w:rPr>
      <w:rFonts w:eastAsiaTheme="minorEastAsia"/>
      <w:lang w:eastAsia="ru-RU"/>
    </w:rPr>
  </w:style>
  <w:style w:type="paragraph" w:styleId="4">
    <w:name w:val="heading 4"/>
    <w:basedOn w:val="a"/>
    <w:link w:val="40"/>
    <w:semiHidden/>
    <w:unhideWhenUsed/>
    <w:qFormat/>
    <w:rsid w:val="00585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4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85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atlib.ru/centers/cod/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atlib.ru/centers/rpcpi/news" TargetMode="External"/><Relationship Id="rId5" Type="http://schemas.openxmlformats.org/officeDocument/2006/relationships/hyperlink" Target="http://unatlib.ru/centers/c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lic. lic</dc:creator>
  <cp:keywords/>
  <dc:description/>
  <cp:lastModifiedBy>Ирина Ген. Абугова</cp:lastModifiedBy>
  <cp:revision>9</cp:revision>
  <dcterms:created xsi:type="dcterms:W3CDTF">2018-05-24T10:02:00Z</dcterms:created>
  <dcterms:modified xsi:type="dcterms:W3CDTF">2018-05-24T18:26:00Z</dcterms:modified>
</cp:coreProperties>
</file>