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5B" w:rsidRDefault="00F1645B" w:rsidP="00F04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1645B">
        <w:rPr>
          <w:rFonts w:ascii="Times New Roman" w:hAnsi="Times New Roman" w:cs="Times New Roman"/>
          <w:b/>
          <w:sz w:val="28"/>
          <w:szCs w:val="28"/>
          <w:lang w:val="ru-RU"/>
        </w:rPr>
        <w:t>Воткинская</w:t>
      </w:r>
      <w:proofErr w:type="spellEnd"/>
      <w:r w:rsidRPr="00F16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городская библиотека в 1941–1945 гг.</w:t>
      </w:r>
    </w:p>
    <w:p w:rsidR="009657A1" w:rsidRPr="00F1645B" w:rsidRDefault="009657A1" w:rsidP="00F0407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Ind w:w="-2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1753"/>
        <w:gridCol w:w="4299"/>
        <w:gridCol w:w="2679"/>
      </w:tblGrid>
      <w:tr w:rsidR="00EF40E5" w:rsidRPr="00F1645B" w:rsidTr="009657A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Название библиотеки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88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Адрес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178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Помещение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Архивный источник</w:t>
            </w:r>
          </w:p>
        </w:tc>
      </w:tr>
      <w:tr w:rsidR="00EF40E5" w:rsidRPr="00F1645B" w:rsidTr="009657A1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proofErr w:type="spellStart"/>
            <w:r w:rsidRPr="00F1645B">
              <w:rPr>
                <w:sz w:val="24"/>
                <w:szCs w:val="24"/>
              </w:rPr>
              <w:t>Воткинская</w:t>
            </w:r>
            <w:proofErr w:type="spellEnd"/>
            <w:r w:rsidRPr="00F1645B">
              <w:rPr>
                <w:sz w:val="24"/>
                <w:szCs w:val="24"/>
              </w:rPr>
              <w:t xml:space="preserve"> городская библиотека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88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ул. Ленина</w:t>
            </w:r>
            <w:r w:rsidRPr="00F1645B">
              <w:rPr>
                <w:sz w:val="24"/>
                <w:szCs w:val="24"/>
              </w:rPr>
              <w:t>,</w:t>
            </w:r>
            <w:r w:rsidRPr="00F1645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76" w:rsidRDefault="00F1645B" w:rsidP="00723E1E">
            <w:pPr>
              <w:pStyle w:val="1"/>
              <w:shd w:val="clear" w:color="auto" w:fill="auto"/>
              <w:spacing w:line="240" w:lineRule="auto"/>
              <w:ind w:left="178"/>
              <w:rPr>
                <w:sz w:val="24"/>
                <w:szCs w:val="24"/>
                <w:lang w:val="en-US"/>
              </w:rPr>
            </w:pPr>
            <w:r w:rsidRPr="00F1645B">
              <w:rPr>
                <w:sz w:val="24"/>
                <w:szCs w:val="24"/>
              </w:rPr>
              <w:t>Общая площадь помещения: 110 кв.</w:t>
            </w:r>
            <w:r w:rsidRPr="00F1645B">
              <w:rPr>
                <w:sz w:val="24"/>
                <w:szCs w:val="24"/>
              </w:rPr>
              <w:t> </w:t>
            </w:r>
            <w:r w:rsidRPr="00F1645B">
              <w:rPr>
                <w:sz w:val="24"/>
                <w:szCs w:val="24"/>
              </w:rPr>
              <w:t xml:space="preserve">м., </w:t>
            </w:r>
          </w:p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178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в т.</w:t>
            </w:r>
            <w:r w:rsidRPr="00F1645B">
              <w:rPr>
                <w:sz w:val="24"/>
                <w:szCs w:val="24"/>
              </w:rPr>
              <w:t> </w:t>
            </w:r>
            <w:r w:rsidRPr="00F1645B">
              <w:rPr>
                <w:sz w:val="24"/>
                <w:szCs w:val="24"/>
              </w:rPr>
              <w:t xml:space="preserve">ч. </w:t>
            </w:r>
            <w:proofErr w:type="gramStart"/>
            <w:r w:rsidRPr="00F1645B">
              <w:rPr>
                <w:sz w:val="24"/>
                <w:szCs w:val="24"/>
              </w:rPr>
              <w:t>занимаемая</w:t>
            </w:r>
            <w:proofErr w:type="gramEnd"/>
            <w:r w:rsidRPr="00F1645B">
              <w:rPr>
                <w:sz w:val="24"/>
                <w:szCs w:val="24"/>
              </w:rPr>
              <w:t xml:space="preserve"> читальней: 42</w:t>
            </w:r>
            <w:r w:rsidR="00181D76">
              <w:rPr>
                <w:sz w:val="24"/>
                <w:szCs w:val="24"/>
                <w:lang w:val="en-US"/>
              </w:rPr>
              <w:t> </w:t>
            </w:r>
            <w:r w:rsidRPr="00F1645B">
              <w:rPr>
                <w:sz w:val="24"/>
                <w:szCs w:val="24"/>
              </w:rPr>
              <w:t>кв.</w:t>
            </w:r>
            <w:r w:rsidR="00181D76">
              <w:rPr>
                <w:sz w:val="24"/>
                <w:szCs w:val="24"/>
                <w:lang w:val="en-US"/>
              </w:rPr>
              <w:t> </w:t>
            </w:r>
            <w:r w:rsidRPr="00F1645B">
              <w:rPr>
                <w:sz w:val="24"/>
                <w:szCs w:val="24"/>
              </w:rPr>
              <w:t>м. (читальный зал занят военной библиотекой с 15.07.41)</w:t>
            </w:r>
            <w:r w:rsidRPr="00F1645B">
              <w:rPr>
                <w:sz w:val="24"/>
                <w:szCs w:val="24"/>
              </w:rPr>
              <w:t xml:space="preserve">. </w:t>
            </w:r>
            <w:r w:rsidR="009657A1">
              <w:rPr>
                <w:sz w:val="24"/>
                <w:szCs w:val="24"/>
              </w:rPr>
              <w:t xml:space="preserve"> </w:t>
            </w:r>
            <w:r w:rsidRPr="00F1645B">
              <w:rPr>
                <w:sz w:val="24"/>
                <w:szCs w:val="24"/>
              </w:rPr>
              <w:t>1945 год. Общая площадь: 340 кв.</w:t>
            </w:r>
            <w:r w:rsidR="00181D76">
              <w:rPr>
                <w:sz w:val="24"/>
                <w:szCs w:val="24"/>
                <w:lang w:val="en-US"/>
              </w:rPr>
              <w:t> </w:t>
            </w:r>
            <w:r w:rsidRPr="00F1645B">
              <w:rPr>
                <w:sz w:val="24"/>
                <w:szCs w:val="24"/>
              </w:rPr>
              <w:t>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F1645B" w:rsidRDefault="00F1645B" w:rsidP="00723E1E">
            <w:pPr>
              <w:pStyle w:val="40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Арх. отдел г.</w:t>
            </w:r>
            <w:r w:rsidR="009657A1">
              <w:rPr>
                <w:sz w:val="24"/>
                <w:szCs w:val="24"/>
              </w:rPr>
              <w:t> </w:t>
            </w:r>
            <w:r w:rsidRPr="00F1645B">
              <w:rPr>
                <w:sz w:val="24"/>
                <w:szCs w:val="24"/>
              </w:rPr>
              <w:t>Воткинска</w:t>
            </w:r>
          </w:p>
          <w:p w:rsidR="00F1645B" w:rsidRPr="00F1645B" w:rsidRDefault="00F1645B" w:rsidP="00723E1E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F1645B">
              <w:rPr>
                <w:sz w:val="24"/>
                <w:szCs w:val="24"/>
              </w:rPr>
              <w:t>Ф.</w:t>
            </w:r>
            <w:r w:rsidR="00FB7831">
              <w:rPr>
                <w:sz w:val="24"/>
                <w:szCs w:val="24"/>
              </w:rPr>
              <w:t> </w:t>
            </w:r>
            <w:r w:rsidRPr="00F1645B">
              <w:rPr>
                <w:sz w:val="24"/>
                <w:szCs w:val="24"/>
              </w:rPr>
              <w:t>39,</w:t>
            </w:r>
            <w:r w:rsidR="00FB7831">
              <w:rPr>
                <w:sz w:val="24"/>
                <w:szCs w:val="24"/>
              </w:rPr>
              <w:t xml:space="preserve"> ОП. 1</w:t>
            </w:r>
            <w:r w:rsidRPr="00F1645B">
              <w:rPr>
                <w:sz w:val="24"/>
                <w:szCs w:val="24"/>
              </w:rPr>
              <w:t>,</w:t>
            </w:r>
            <w:r w:rsidR="00FB7831">
              <w:rPr>
                <w:sz w:val="24"/>
                <w:szCs w:val="24"/>
              </w:rPr>
              <w:t xml:space="preserve"> </w:t>
            </w:r>
            <w:r w:rsidRPr="00F1645B">
              <w:rPr>
                <w:sz w:val="24"/>
                <w:szCs w:val="24"/>
              </w:rPr>
              <w:t>Д.</w:t>
            </w:r>
            <w:r w:rsidR="00FB7831">
              <w:rPr>
                <w:sz w:val="24"/>
                <w:szCs w:val="24"/>
              </w:rPr>
              <w:t> </w:t>
            </w:r>
            <w:r w:rsidRPr="00F1645B">
              <w:rPr>
                <w:sz w:val="24"/>
                <w:szCs w:val="24"/>
              </w:rPr>
              <w:t>16,</w:t>
            </w:r>
            <w:r w:rsidR="00FB7831">
              <w:rPr>
                <w:sz w:val="24"/>
                <w:szCs w:val="24"/>
              </w:rPr>
              <w:t xml:space="preserve"> </w:t>
            </w:r>
            <w:r w:rsidRPr="00F1645B">
              <w:rPr>
                <w:sz w:val="24"/>
                <w:szCs w:val="24"/>
                <w:lang w:val="en-US"/>
              </w:rPr>
              <w:t>J</w:t>
            </w:r>
            <w:r w:rsidRPr="00F1645B">
              <w:rPr>
                <w:sz w:val="24"/>
                <w:szCs w:val="24"/>
              </w:rPr>
              <w:t>1.2,20</w:t>
            </w:r>
          </w:p>
        </w:tc>
      </w:tr>
    </w:tbl>
    <w:p w:rsidR="002136BE" w:rsidRDefault="00C52A31" w:rsidP="00F04074">
      <w:pPr>
        <w:rPr>
          <w:rFonts w:ascii="Times New Roman" w:hAnsi="Times New Roman" w:cs="Times New Roman"/>
          <w:lang w:val="ru-RU"/>
        </w:rPr>
      </w:pPr>
    </w:p>
    <w:p w:rsidR="00FB7831" w:rsidRDefault="00F1645B" w:rsidP="00F04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45B">
        <w:rPr>
          <w:rFonts w:ascii="Times New Roman" w:hAnsi="Times New Roman" w:cs="Times New Roman"/>
          <w:b/>
          <w:sz w:val="28"/>
          <w:szCs w:val="28"/>
          <w:lang w:val="ru-RU"/>
        </w:rPr>
        <w:t>Кадры библиотеки</w:t>
      </w:r>
    </w:p>
    <w:p w:rsidR="009657A1" w:rsidRPr="00F1645B" w:rsidRDefault="009657A1" w:rsidP="00F04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1207"/>
        <w:gridCol w:w="1290"/>
        <w:gridCol w:w="4295"/>
        <w:gridCol w:w="2679"/>
      </w:tblGrid>
      <w:tr w:rsidR="00181D76" w:rsidRPr="00181D76" w:rsidTr="009657A1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Штат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40E5">
              <w:rPr>
                <w:sz w:val="24"/>
                <w:szCs w:val="24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В т.</w:t>
            </w:r>
            <w:r>
              <w:rPr>
                <w:sz w:val="24"/>
                <w:szCs w:val="24"/>
                <w:lang w:val="en-US"/>
              </w:rPr>
              <w:t> </w:t>
            </w:r>
            <w:r w:rsidR="00F1645B" w:rsidRPr="00181D76">
              <w:rPr>
                <w:sz w:val="24"/>
                <w:szCs w:val="24"/>
              </w:rPr>
              <w:t xml:space="preserve">ч. </w:t>
            </w:r>
            <w:proofErr w:type="spellStart"/>
            <w:proofErr w:type="gramStart"/>
            <w:r w:rsidR="00F1645B" w:rsidRPr="00181D76">
              <w:rPr>
                <w:sz w:val="24"/>
                <w:szCs w:val="24"/>
              </w:rPr>
              <w:t>библиоте</w:t>
            </w:r>
            <w:proofErr w:type="spellEnd"/>
            <w:r w:rsidR="00EF40E5">
              <w:rPr>
                <w:sz w:val="24"/>
                <w:szCs w:val="24"/>
              </w:rPr>
              <w:t>-</w:t>
            </w:r>
            <w:r w:rsidR="00F1645B" w:rsidRPr="00181D76">
              <w:rPr>
                <w:sz w:val="24"/>
                <w:szCs w:val="24"/>
              </w:rPr>
              <w:t>карей</w:t>
            </w:r>
            <w:proofErr w:type="gram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Примечания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Архивные данные</w:t>
            </w:r>
          </w:p>
        </w:tc>
      </w:tr>
      <w:tr w:rsidR="00181D76" w:rsidRPr="00181D76" w:rsidTr="009657A1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1941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Зав библиотекой: </w:t>
            </w:r>
            <w:proofErr w:type="spellStart"/>
            <w:r w:rsidRPr="00181D76">
              <w:rPr>
                <w:sz w:val="24"/>
                <w:szCs w:val="24"/>
              </w:rPr>
              <w:t>Закурдаева</w:t>
            </w:r>
            <w:proofErr w:type="spellEnd"/>
            <w:r w:rsidRPr="00181D76">
              <w:rPr>
                <w:sz w:val="24"/>
                <w:szCs w:val="24"/>
              </w:rPr>
              <w:t xml:space="preserve"> З.</w:t>
            </w:r>
            <w:r w:rsidR="009657A1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>Д.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Библиотекари: </w:t>
            </w:r>
            <w:proofErr w:type="spellStart"/>
            <w:r w:rsidRPr="00181D76">
              <w:rPr>
                <w:sz w:val="24"/>
                <w:szCs w:val="24"/>
              </w:rPr>
              <w:t>Порсева</w:t>
            </w:r>
            <w:proofErr w:type="spellEnd"/>
            <w:r w:rsidRPr="00181D76">
              <w:rPr>
                <w:sz w:val="24"/>
                <w:szCs w:val="24"/>
              </w:rPr>
              <w:t xml:space="preserve"> А.</w:t>
            </w:r>
            <w:r w:rsidR="00181D76" w:rsidRPr="00181D76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>А.</w:t>
            </w:r>
            <w:r w:rsidR="00181D76" w:rsidRPr="00181D76">
              <w:rPr>
                <w:sz w:val="24"/>
                <w:szCs w:val="24"/>
              </w:rPr>
              <w:t xml:space="preserve"> –</w:t>
            </w:r>
            <w:r w:rsidRPr="00181D76">
              <w:rPr>
                <w:sz w:val="24"/>
                <w:szCs w:val="24"/>
              </w:rPr>
              <w:t xml:space="preserve"> чит</w:t>
            </w:r>
            <w:r w:rsidR="00181D76" w:rsidRPr="00181D76">
              <w:rPr>
                <w:sz w:val="24"/>
                <w:szCs w:val="24"/>
              </w:rPr>
              <w:t xml:space="preserve">альный </w:t>
            </w:r>
            <w:r w:rsidRPr="00181D76">
              <w:rPr>
                <w:sz w:val="24"/>
                <w:szCs w:val="24"/>
              </w:rPr>
              <w:t>зал, Клевцова</w:t>
            </w:r>
            <w:r w:rsidR="00181D76" w:rsidRPr="00181D76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>Н.</w:t>
            </w:r>
            <w:r w:rsidR="00181D76" w:rsidRPr="00181D76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 xml:space="preserve">М., </w:t>
            </w:r>
            <w:proofErr w:type="spellStart"/>
            <w:r w:rsidRPr="00181D76">
              <w:rPr>
                <w:sz w:val="24"/>
                <w:szCs w:val="24"/>
              </w:rPr>
              <w:t>Соломенникова</w:t>
            </w:r>
            <w:proofErr w:type="spellEnd"/>
            <w:r w:rsidRPr="00181D76">
              <w:rPr>
                <w:sz w:val="24"/>
                <w:szCs w:val="24"/>
              </w:rPr>
              <w:t xml:space="preserve"> О.</w:t>
            </w:r>
            <w:r w:rsidR="00181D76" w:rsidRPr="00181D76">
              <w:rPr>
                <w:sz w:val="24"/>
                <w:szCs w:val="24"/>
                <w:lang w:val="en-US"/>
              </w:rPr>
              <w:t> </w:t>
            </w:r>
            <w:r w:rsidRPr="00181D76">
              <w:rPr>
                <w:sz w:val="24"/>
                <w:szCs w:val="24"/>
              </w:rPr>
              <w:t xml:space="preserve">Н., </w:t>
            </w:r>
            <w:proofErr w:type="spellStart"/>
            <w:r w:rsidRPr="00181D76">
              <w:rPr>
                <w:sz w:val="24"/>
                <w:szCs w:val="24"/>
              </w:rPr>
              <w:t>Коробейникова</w:t>
            </w:r>
            <w:proofErr w:type="spellEnd"/>
            <w:r w:rsidR="00181D76" w:rsidRPr="00181D76">
              <w:rPr>
                <w:sz w:val="24"/>
                <w:szCs w:val="24"/>
                <w:lang w:val="en-US"/>
              </w:rPr>
              <w:t> </w:t>
            </w:r>
            <w:r w:rsidRPr="00181D76">
              <w:rPr>
                <w:sz w:val="24"/>
                <w:szCs w:val="24"/>
              </w:rPr>
              <w:t>З.</w:t>
            </w:r>
            <w:r w:rsidR="00181D76" w:rsidRPr="00181D76">
              <w:rPr>
                <w:sz w:val="24"/>
                <w:szCs w:val="24"/>
                <w:lang w:val="en-US"/>
              </w:rPr>
              <w:t> </w:t>
            </w:r>
            <w:r w:rsidR="009657A1">
              <w:rPr>
                <w:sz w:val="24"/>
                <w:szCs w:val="24"/>
              </w:rPr>
              <w:t xml:space="preserve">С., </w:t>
            </w:r>
            <w:proofErr w:type="spellStart"/>
            <w:r w:rsidRPr="00181D76">
              <w:rPr>
                <w:sz w:val="24"/>
                <w:szCs w:val="24"/>
              </w:rPr>
              <w:t>Шамшутдинова</w:t>
            </w:r>
            <w:proofErr w:type="spellEnd"/>
            <w:r w:rsidR="00181D76" w:rsidRPr="00181D76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>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Арх. отдел г. Воткинска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Ф.39,</w:t>
            </w:r>
            <w:r w:rsidR="00181D76" w:rsidRPr="00181D76">
              <w:rPr>
                <w:sz w:val="24"/>
                <w:szCs w:val="24"/>
              </w:rPr>
              <w:t xml:space="preserve"> </w:t>
            </w:r>
            <w:r w:rsidRPr="00181D76">
              <w:rPr>
                <w:sz w:val="24"/>
                <w:szCs w:val="24"/>
              </w:rPr>
              <w:t>ОП. 1,</w:t>
            </w:r>
            <w:r w:rsidR="00181D76" w:rsidRPr="00181D76">
              <w:rPr>
                <w:sz w:val="24"/>
                <w:szCs w:val="24"/>
              </w:rPr>
              <w:t xml:space="preserve"> </w:t>
            </w:r>
            <w:r w:rsidRPr="00181D76">
              <w:rPr>
                <w:sz w:val="24"/>
                <w:szCs w:val="24"/>
              </w:rPr>
              <w:t>Д. 16, Л. 1,2 Ф.39,</w:t>
            </w:r>
            <w:r w:rsidR="00181D76" w:rsidRPr="001D40F5">
              <w:rPr>
                <w:sz w:val="24"/>
                <w:szCs w:val="24"/>
              </w:rPr>
              <w:t xml:space="preserve"> </w:t>
            </w:r>
            <w:r w:rsidRPr="00181D76">
              <w:rPr>
                <w:sz w:val="24"/>
                <w:szCs w:val="24"/>
              </w:rPr>
              <w:t>ОП.</w:t>
            </w:r>
            <w:r w:rsidR="001D40F5" w:rsidRPr="001D40F5">
              <w:rPr>
                <w:sz w:val="24"/>
                <w:szCs w:val="24"/>
              </w:rPr>
              <w:t xml:space="preserve"> </w:t>
            </w:r>
            <w:r w:rsidRPr="00181D76">
              <w:rPr>
                <w:sz w:val="24"/>
                <w:szCs w:val="24"/>
              </w:rPr>
              <w:t>2,</w:t>
            </w:r>
            <w:r w:rsidR="001D40F5" w:rsidRPr="001D40F5">
              <w:rPr>
                <w:sz w:val="24"/>
                <w:szCs w:val="24"/>
              </w:rPr>
              <w:t xml:space="preserve"> </w:t>
            </w:r>
            <w:r w:rsidRPr="00181D76">
              <w:rPr>
                <w:sz w:val="24"/>
                <w:szCs w:val="24"/>
              </w:rPr>
              <w:t>Д.2,Л.1 Ф.39,ОП.2,Д.З</w:t>
            </w:r>
            <w:proofErr w:type="gramStart"/>
            <w:r w:rsidRPr="00181D76">
              <w:rPr>
                <w:sz w:val="24"/>
                <w:szCs w:val="24"/>
              </w:rPr>
              <w:t>,Л</w:t>
            </w:r>
            <w:proofErr w:type="gramEnd"/>
            <w:r w:rsidRPr="00181D76">
              <w:rPr>
                <w:sz w:val="24"/>
                <w:szCs w:val="24"/>
              </w:rPr>
              <w:t>. 10, 21,24,26</w:t>
            </w:r>
          </w:p>
        </w:tc>
      </w:tr>
      <w:tr w:rsidR="00EF40E5" w:rsidRPr="00181D76" w:rsidTr="009657A1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1942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Зав библиотекой: </w:t>
            </w:r>
            <w:proofErr w:type="spellStart"/>
            <w:r w:rsidRPr="00181D76">
              <w:rPr>
                <w:sz w:val="24"/>
                <w:szCs w:val="24"/>
              </w:rPr>
              <w:t>Закурдаева</w:t>
            </w:r>
            <w:proofErr w:type="spellEnd"/>
            <w:r w:rsidRPr="00181D76">
              <w:rPr>
                <w:sz w:val="24"/>
                <w:szCs w:val="24"/>
              </w:rPr>
              <w:t xml:space="preserve"> З.</w:t>
            </w:r>
            <w:r w:rsidR="00181D76" w:rsidRPr="00181D76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>Д.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Библиотекари: Агафонова Ю.</w:t>
            </w:r>
            <w:r w:rsidR="00181D76" w:rsidRPr="00181D76">
              <w:rPr>
                <w:sz w:val="24"/>
                <w:szCs w:val="24"/>
              </w:rPr>
              <w:t> </w:t>
            </w:r>
            <w:r w:rsidRPr="00181D76">
              <w:rPr>
                <w:sz w:val="24"/>
                <w:szCs w:val="24"/>
              </w:rPr>
              <w:t>Г., Дунаевская Н., Фоминых З.С.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Арх. отдел г. Воткинска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Ф.39,ОП. 1 ,Д. 16,Л.2 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Ф.39, ОП. 2, Д.</w:t>
            </w:r>
            <w:proofErr w:type="gramStart"/>
            <w:r w:rsidRPr="00181D76">
              <w:rPr>
                <w:sz w:val="24"/>
                <w:szCs w:val="24"/>
              </w:rPr>
              <w:t>З</w:t>
            </w:r>
            <w:proofErr w:type="gramEnd"/>
            <w:r w:rsidRPr="00181D76">
              <w:rPr>
                <w:sz w:val="24"/>
                <w:szCs w:val="24"/>
              </w:rPr>
              <w:t>, Л.27</w:t>
            </w:r>
          </w:p>
        </w:tc>
      </w:tr>
      <w:tr w:rsidR="00644434" w:rsidRPr="00181D76" w:rsidTr="009657A1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1943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Зав библиотекой: </w:t>
            </w:r>
            <w:proofErr w:type="spellStart"/>
            <w:r w:rsidRPr="00181D76">
              <w:rPr>
                <w:sz w:val="24"/>
                <w:szCs w:val="24"/>
              </w:rPr>
              <w:t>Закурдаева</w:t>
            </w:r>
            <w:proofErr w:type="spellEnd"/>
            <w:r w:rsidRPr="00181D76"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Арх. отдел г. Воткинска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Ф.39,ОП.1,Д.16,Л.14,10</w:t>
            </w:r>
          </w:p>
        </w:tc>
      </w:tr>
      <w:tr w:rsidR="00EF40E5" w:rsidRPr="00181D76" w:rsidTr="009657A1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1944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Зав библиотекой: </w:t>
            </w:r>
            <w:proofErr w:type="spellStart"/>
            <w:r w:rsidRPr="00181D76">
              <w:rPr>
                <w:sz w:val="24"/>
                <w:szCs w:val="24"/>
              </w:rPr>
              <w:t>Закурдаева</w:t>
            </w:r>
            <w:proofErr w:type="spellEnd"/>
            <w:r w:rsidRPr="00181D76"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Арх. отдел г. Воткинска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Ф.39,ОП. 1 ,Д. 16,Л. 16,13</w:t>
            </w:r>
          </w:p>
        </w:tc>
      </w:tr>
      <w:tr w:rsidR="00EF40E5" w:rsidRPr="00181D76" w:rsidTr="009657A1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1945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644434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1645B" w:rsidRPr="00181D76">
              <w:rPr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Зав библиотекой: </w:t>
            </w:r>
            <w:proofErr w:type="spellStart"/>
            <w:r w:rsidRPr="00181D76">
              <w:rPr>
                <w:sz w:val="24"/>
                <w:szCs w:val="24"/>
              </w:rPr>
              <w:t>Закурдаева</w:t>
            </w:r>
            <w:proofErr w:type="spellEnd"/>
            <w:r w:rsidRPr="00181D76"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5B" w:rsidRPr="00181D76" w:rsidRDefault="00F1645B" w:rsidP="00F04074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>Арх. отдел г. Воткинска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sz w:val="24"/>
                <w:szCs w:val="24"/>
              </w:rPr>
              <w:t xml:space="preserve">Ф.39,ОП.1,Д.16,Л.20,16 </w:t>
            </w:r>
          </w:p>
          <w:p w:rsidR="00F1645B" w:rsidRPr="00181D76" w:rsidRDefault="00F1645B" w:rsidP="00F0407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1D76">
              <w:rPr>
                <w:rStyle w:val="95pt"/>
                <w:sz w:val="24"/>
                <w:szCs w:val="24"/>
              </w:rPr>
              <w:t xml:space="preserve">ЦГАУР </w:t>
            </w:r>
            <w:r w:rsidRPr="00181D76">
              <w:rPr>
                <w:sz w:val="24"/>
                <w:szCs w:val="24"/>
              </w:rPr>
              <w:t>Ф.Р-1106, ОП.1, Д.4, Л.159</w:t>
            </w:r>
          </w:p>
        </w:tc>
      </w:tr>
    </w:tbl>
    <w:p w:rsidR="00644434" w:rsidRDefault="00644434" w:rsidP="00F04074">
      <w:pPr>
        <w:rPr>
          <w:rFonts w:ascii="Times New Roman" w:hAnsi="Times New Roman" w:cs="Times New Roman"/>
          <w:lang w:val="ru-RU"/>
        </w:rPr>
      </w:pPr>
    </w:p>
    <w:p w:rsidR="00FB7831" w:rsidRPr="00644434" w:rsidRDefault="00FB7831" w:rsidP="00F04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4434">
        <w:rPr>
          <w:rFonts w:ascii="Times New Roman" w:hAnsi="Times New Roman" w:cs="Times New Roman"/>
          <w:b/>
          <w:sz w:val="28"/>
          <w:szCs w:val="28"/>
          <w:lang w:val="ru-RU"/>
        </w:rPr>
        <w:t>Фонд библиотеки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1296"/>
        <w:gridCol w:w="1105"/>
        <w:gridCol w:w="1106"/>
        <w:gridCol w:w="1106"/>
        <w:gridCol w:w="1106"/>
        <w:gridCol w:w="1106"/>
        <w:gridCol w:w="2679"/>
      </w:tblGrid>
      <w:tr w:rsidR="009657A1" w:rsidRPr="005200F3" w:rsidTr="00BC158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Default="009657A1" w:rsidP="00723E1E">
            <w:pPr>
              <w:pStyle w:val="1"/>
              <w:spacing w:line="240" w:lineRule="auto"/>
              <w:ind w:left="14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E1E" w:rsidRDefault="009657A1" w:rsidP="00F04074">
            <w:pPr>
              <w:pStyle w:val="1"/>
              <w:spacing w:line="240" w:lineRule="auto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 xml:space="preserve">Общее </w:t>
            </w:r>
          </w:p>
          <w:p w:rsidR="009657A1" w:rsidRDefault="009657A1" w:rsidP="00F04074">
            <w:pPr>
              <w:pStyle w:val="1"/>
              <w:spacing w:line="240" w:lineRule="auto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кол-во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В том числе: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Архивный источник</w:t>
            </w:r>
          </w:p>
        </w:tc>
      </w:tr>
      <w:tr w:rsidR="009657A1" w:rsidRPr="005200F3" w:rsidTr="00BC1588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Default="009657A1" w:rsidP="00723E1E">
            <w:pPr>
              <w:pStyle w:val="1"/>
              <w:spacing w:line="240" w:lineRule="auto"/>
              <w:ind w:left="142"/>
              <w:rPr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Default="009657A1" w:rsidP="00F04074">
            <w:pPr>
              <w:pStyle w:val="1"/>
              <w:spacing w:line="240" w:lineRule="auto"/>
              <w:rPr>
                <w:color w:val="000000"/>
                <w:lang w:val="ru"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>
              <w:rPr>
                <w:color w:val="000000"/>
                <w:lang w:val="ru" w:eastAsia="ru-RU"/>
              </w:rPr>
              <w:t>ОПЛ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Ест</w:t>
            </w:r>
            <w:proofErr w:type="gramStart"/>
            <w:r w:rsidRPr="005200F3">
              <w:rPr>
                <w:color w:val="000000"/>
                <w:lang w:val="ru" w:eastAsia="ru-RU"/>
              </w:rPr>
              <w:t>.</w:t>
            </w:r>
            <w:r>
              <w:rPr>
                <w:color w:val="000000"/>
                <w:lang w:val="ru" w:eastAsia="ru-RU"/>
              </w:rPr>
              <w:t>-</w:t>
            </w:r>
            <w:proofErr w:type="spellStart"/>
            <w:proofErr w:type="gramEnd"/>
            <w:r w:rsidRPr="005200F3">
              <w:rPr>
                <w:color w:val="000000"/>
                <w:lang w:val="ru" w:eastAsia="ru-RU"/>
              </w:rPr>
              <w:t>научн</w:t>
            </w:r>
            <w:proofErr w:type="spellEnd"/>
            <w:r w:rsidRPr="005200F3">
              <w:rPr>
                <w:color w:val="000000"/>
                <w:lang w:val="ru"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A31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proofErr w:type="spellStart"/>
            <w:r w:rsidRPr="005200F3">
              <w:rPr>
                <w:color w:val="000000"/>
                <w:lang w:val="ru" w:eastAsia="ru-RU"/>
              </w:rPr>
              <w:t>Техн</w:t>
            </w:r>
            <w:proofErr w:type="spellEnd"/>
            <w:r w:rsidRPr="005200F3">
              <w:rPr>
                <w:color w:val="000000"/>
                <w:lang w:val="ru" w:eastAsia="ru-RU"/>
              </w:rPr>
              <w:t xml:space="preserve">. / </w:t>
            </w:r>
          </w:p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с.</w:t>
            </w:r>
            <w:r>
              <w:rPr>
                <w:color w:val="000000"/>
                <w:lang w:val="ru" w:eastAsia="ru-RU"/>
              </w:rPr>
              <w:t>-</w:t>
            </w:r>
            <w:r w:rsidRPr="005200F3">
              <w:rPr>
                <w:color w:val="000000"/>
                <w:lang w:val="ru" w:eastAsia="ru-RU"/>
              </w:rPr>
              <w:t>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proofErr w:type="spellStart"/>
            <w:r>
              <w:rPr>
                <w:color w:val="000000"/>
                <w:lang w:val="ru" w:eastAsia="ru-RU"/>
              </w:rPr>
              <w:t>Худож</w:t>
            </w:r>
            <w:proofErr w:type="spellEnd"/>
            <w:r>
              <w:rPr>
                <w:color w:val="000000"/>
                <w:lang w:val="ru" w:eastAsia="ru-RU"/>
              </w:rPr>
              <w:t>.</w:t>
            </w:r>
            <w:r w:rsidRPr="005200F3">
              <w:rPr>
                <w:color w:val="000000"/>
                <w:lang w:val="ru" w:eastAsia="ru-RU"/>
              </w:rPr>
              <w:t xml:space="preserve"> </w:t>
            </w:r>
            <w:proofErr w:type="gramStart"/>
            <w:r w:rsidRPr="005200F3">
              <w:rPr>
                <w:color w:val="000000"/>
                <w:lang w:val="ru" w:eastAsia="ru-RU"/>
              </w:rPr>
              <w:t>лит-</w:t>
            </w:r>
            <w:proofErr w:type="spellStart"/>
            <w:r w:rsidRPr="005200F3">
              <w:rPr>
                <w:color w:val="000000"/>
                <w:lang w:val="ru" w:eastAsia="ru-RU"/>
              </w:rPr>
              <w:t>ра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Прочие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657A1" w:rsidRPr="005200F3" w:rsidTr="009657A1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644434" w:rsidRDefault="009657A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13609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6067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531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2082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3582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1347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Арх. отдел г. Воткинска</w:t>
            </w:r>
          </w:p>
          <w:p w:rsidR="009657A1" w:rsidRPr="009657A1" w:rsidRDefault="009657A1" w:rsidP="00F04074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Ф.39,ОП. 1 ,Д. 1</w:t>
            </w:r>
            <w:r w:rsidRPr="009657A1">
              <w:rPr>
                <w:color w:val="000000"/>
                <w:sz w:val="24"/>
                <w:szCs w:val="24"/>
                <w:lang w:eastAsia="ru-RU"/>
              </w:rPr>
              <w:t>6,</w:t>
            </w:r>
            <w:r w:rsidRPr="009657A1">
              <w:rPr>
                <w:color w:val="000000"/>
                <w:sz w:val="24"/>
                <w:szCs w:val="24"/>
                <w:lang w:val="en-US" w:eastAsia="ru-RU"/>
              </w:rPr>
              <w:t>JI</w:t>
            </w:r>
            <w:r w:rsidRPr="009657A1">
              <w:rPr>
                <w:color w:val="000000"/>
                <w:sz w:val="24"/>
                <w:szCs w:val="24"/>
                <w:lang w:eastAsia="ru-RU"/>
              </w:rPr>
              <w:t>.2</w:t>
            </w:r>
          </w:p>
        </w:tc>
      </w:tr>
      <w:tr w:rsidR="009657A1" w:rsidRPr="005200F3" w:rsidTr="009657A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1942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14953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Default="009657A1" w:rsidP="00F0407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Default="009657A1" w:rsidP="00F0407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Default="009657A1" w:rsidP="00F0407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4158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4291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Арх. отдел г. Воткинска</w:t>
            </w:r>
          </w:p>
          <w:p w:rsidR="009657A1" w:rsidRPr="009657A1" w:rsidRDefault="009657A1" w:rsidP="00F04074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Ф.39,ОП.1,Д.16,Л.8</w:t>
            </w:r>
          </w:p>
        </w:tc>
      </w:tr>
      <w:tr w:rsidR="009657A1" w:rsidRPr="005200F3" w:rsidTr="009657A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1943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14191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6600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505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2521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2359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 xml:space="preserve">Арх. отдел г. Воткинска </w:t>
            </w:r>
            <w:r w:rsidRPr="009657A1">
              <w:rPr>
                <w:rStyle w:val="3115pt"/>
                <w:color w:val="000000"/>
                <w:sz w:val="24"/>
                <w:szCs w:val="24"/>
                <w:lang w:val="ru" w:eastAsia="ru-RU"/>
              </w:rPr>
              <w:t>Ф.39,ОП. 1 ,Д. 16,Л. 13</w:t>
            </w:r>
          </w:p>
        </w:tc>
      </w:tr>
      <w:tr w:rsidR="009657A1" w:rsidRPr="005200F3" w:rsidTr="009657A1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1944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13871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6949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572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2388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1860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Арх. отдел г. Воткинска</w:t>
            </w:r>
          </w:p>
          <w:p w:rsidR="009657A1" w:rsidRPr="009657A1" w:rsidRDefault="009657A1" w:rsidP="00F04074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>Ф.39,ОП. 1 ,Д. 16,Л. 16</w:t>
            </w:r>
          </w:p>
        </w:tc>
      </w:tr>
      <w:tr w:rsidR="009657A1" w:rsidRPr="005200F3" w:rsidTr="009657A1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1945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14450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7101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584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2795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5200F3" w:rsidRDefault="009657A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lang w:val="ru" w:eastAsia="ru-RU"/>
              </w:rPr>
            </w:pPr>
            <w:r w:rsidRPr="005200F3">
              <w:rPr>
                <w:color w:val="000000"/>
                <w:lang w:val="ru" w:eastAsia="ru-RU"/>
              </w:rPr>
              <w:t>1955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A1" w:rsidRPr="009657A1" w:rsidRDefault="009657A1" w:rsidP="00F04074">
            <w:pPr>
              <w:pStyle w:val="3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9657A1">
              <w:rPr>
                <w:color w:val="000000"/>
                <w:sz w:val="24"/>
                <w:szCs w:val="24"/>
                <w:lang w:val="ru" w:eastAsia="ru-RU"/>
              </w:rPr>
              <w:t xml:space="preserve">Арх. отдел г. Воткинска </w:t>
            </w:r>
            <w:r w:rsidRPr="009657A1">
              <w:rPr>
                <w:rStyle w:val="3115pt"/>
                <w:color w:val="000000"/>
                <w:sz w:val="24"/>
                <w:szCs w:val="24"/>
                <w:lang w:val="ru" w:eastAsia="ru-RU"/>
              </w:rPr>
              <w:t>Ф.39,ОП. 1 ,Д. 16,Л.20</w:t>
            </w:r>
          </w:p>
        </w:tc>
      </w:tr>
    </w:tbl>
    <w:p w:rsidR="009657A1" w:rsidRDefault="009657A1" w:rsidP="00F04074">
      <w:pPr>
        <w:rPr>
          <w:rStyle w:val="11"/>
          <w:rFonts w:eastAsia="Arial Unicode MS"/>
          <w:b/>
          <w:sz w:val="28"/>
          <w:szCs w:val="28"/>
          <w:u w:val="none"/>
        </w:rPr>
      </w:pPr>
      <w:bookmarkStart w:id="0" w:name="bookmark1"/>
      <w:r>
        <w:rPr>
          <w:rStyle w:val="11"/>
          <w:rFonts w:eastAsia="Arial Unicode MS"/>
          <w:b/>
          <w:sz w:val="28"/>
          <w:szCs w:val="28"/>
          <w:u w:val="none"/>
        </w:rPr>
        <w:br w:type="page"/>
      </w:r>
    </w:p>
    <w:p w:rsidR="00FB7831" w:rsidRPr="00644434" w:rsidRDefault="00FB7831" w:rsidP="00F04074">
      <w:pPr>
        <w:keepNext/>
        <w:keepLines/>
        <w:jc w:val="center"/>
        <w:rPr>
          <w:b/>
          <w:sz w:val="28"/>
          <w:szCs w:val="28"/>
        </w:rPr>
      </w:pPr>
      <w:r w:rsidRPr="00644434">
        <w:rPr>
          <w:rStyle w:val="11"/>
          <w:rFonts w:eastAsia="Arial Unicode MS"/>
          <w:b/>
          <w:sz w:val="28"/>
          <w:szCs w:val="28"/>
          <w:u w:val="none"/>
        </w:rPr>
        <w:lastRenderedPageBreak/>
        <w:t>Направления деятельности библиотеки</w:t>
      </w:r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804"/>
        <w:gridCol w:w="2679"/>
      </w:tblGrid>
      <w:tr w:rsidR="009657A1" w:rsidRPr="00644434" w:rsidTr="009657A1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Содержание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Архивные данные</w:t>
            </w:r>
          </w:p>
        </w:tc>
      </w:tr>
      <w:tr w:rsidR="009657A1" w:rsidRPr="00644434" w:rsidTr="009657A1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1941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Вся работа библиотеки проводилась по планам, составлялись годовой и </w:t>
            </w:r>
            <w:proofErr w:type="gramStart"/>
            <w:r w:rsidRPr="00644434">
              <w:rPr>
                <w:color w:val="000000"/>
                <w:sz w:val="24"/>
                <w:szCs w:val="24"/>
                <w:lang w:val="ru" w:eastAsia="ru-RU"/>
              </w:rPr>
              <w:t>месячный</w:t>
            </w:r>
            <w:proofErr w:type="gramEnd"/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планы. В основу работы библиотеки были взяты решения 18 Всесоюзной Партконференции </w:t>
            </w:r>
            <w:r w:rsidR="00644434">
              <w:rPr>
                <w:color w:val="000000"/>
                <w:sz w:val="24"/>
                <w:szCs w:val="24"/>
                <w:lang w:val="ru" w:eastAsia="ru-RU"/>
              </w:rPr>
              <w:t>–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коммунистическое воспитание читателей и организация помощи широким массам трудящихся в изучении истории ВК</w:t>
            </w:r>
            <w:proofErr w:type="gramStart"/>
            <w:r w:rsidRPr="00644434">
              <w:rPr>
                <w:color w:val="000000"/>
                <w:sz w:val="24"/>
                <w:szCs w:val="24"/>
                <w:lang w:val="ru" w:eastAsia="ru-RU"/>
              </w:rPr>
              <w:t>П(</w:t>
            </w:r>
            <w:proofErr w:type="gramEnd"/>
            <w:r w:rsidRPr="00644434">
              <w:rPr>
                <w:color w:val="000000"/>
                <w:sz w:val="24"/>
                <w:szCs w:val="24"/>
                <w:lang w:val="ru" w:eastAsia="ru-RU"/>
              </w:rPr>
              <w:t>б), пропаганда военно-оборонной, антирелигиозной и исторической литературы.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34" w:rsidRPr="00644434" w:rsidRDefault="00FB7831" w:rsidP="00F04074">
            <w:pPr>
              <w:pStyle w:val="3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en-US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Арх. отдел г. Воткинска </w:t>
            </w:r>
          </w:p>
          <w:p w:rsidR="00FB7831" w:rsidRPr="00644434" w:rsidRDefault="00FB7831" w:rsidP="00F04074">
            <w:pPr>
              <w:pStyle w:val="3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rStyle w:val="3115pt"/>
                <w:color w:val="000000"/>
                <w:sz w:val="24"/>
                <w:szCs w:val="24"/>
                <w:lang w:val="ru" w:eastAsia="ru-RU"/>
              </w:rPr>
              <w:t>Ф.39,ОП. 1 ,Д. 16,Л.</w:t>
            </w:r>
            <w:proofErr w:type="gramStart"/>
            <w:r w:rsidRPr="00644434">
              <w:rPr>
                <w:rStyle w:val="3115pt"/>
                <w:color w:val="000000"/>
                <w:sz w:val="24"/>
                <w:szCs w:val="24"/>
                <w:lang w:val="ru" w:eastAsia="ru-RU"/>
              </w:rPr>
              <w:t>З</w:t>
            </w:r>
            <w:proofErr w:type="gramEnd"/>
          </w:p>
        </w:tc>
      </w:tr>
      <w:tr w:rsidR="009657A1" w:rsidRPr="00644434" w:rsidTr="009657A1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1942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Задач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>и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библиотеки в дни Великой Отечественной войны: как можно шире информировать население о текущих событиях, рассказать о героических подвигах бойцов, командиров, политработников Красной Армии, о действиях партизан в тылу фашистских войск в районах временно захваченных фашистами. Рассказать о славном военном прошлом нашего Отечества и народных героях, этим привлечь внимание масс к выполнению стоящих задач как то: подписка на заем, вещевую лотерею, проведение режима экономии и других хозяйственных задач.</w:t>
            </w:r>
          </w:p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Проводились громкие читки газет, журналов, сводов советского информбюро, боевых эпизодов в мастерских промкомбината: швейной, столярной, сапожной, в</w:t>
            </w:r>
            <w:r w:rsidR="00644434">
              <w:rPr>
                <w:color w:val="000000"/>
                <w:sz w:val="24"/>
                <w:szCs w:val="24"/>
                <w:lang w:val="ru" w:eastAsia="ru-RU"/>
              </w:rPr>
              <w:t> 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госпитале. Всего проведено 87 громких читок. Выдано 9 передвижек: две в</w:t>
            </w:r>
            <w:r w:rsidR="00644434">
              <w:rPr>
                <w:color w:val="000000"/>
                <w:sz w:val="24"/>
                <w:szCs w:val="24"/>
                <w:lang w:val="ru" w:eastAsia="ru-RU"/>
              </w:rPr>
              <w:t> 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госпиталь, две в школу ФЗУ, по одной в трудовую колонию и в коммуну «Двигатель», две в военные части и </w:t>
            </w:r>
            <w:proofErr w:type="spellStart"/>
            <w:r w:rsidRPr="00644434">
              <w:rPr>
                <w:color w:val="000000"/>
                <w:sz w:val="24"/>
                <w:szCs w:val="24"/>
                <w:lang w:val="ru" w:eastAsia="ru-RU"/>
              </w:rPr>
              <w:t>хлебокомбинат</w:t>
            </w:r>
            <w:proofErr w:type="spellEnd"/>
            <w:r w:rsidRPr="00644434">
              <w:rPr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3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Арх. отдел г. Воткинска</w:t>
            </w:r>
          </w:p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Ф.39,ОП. 1 ,Д. 16,Л.8</w:t>
            </w:r>
          </w:p>
        </w:tc>
      </w:tr>
      <w:tr w:rsidR="00FB7831" w:rsidRPr="00644434" w:rsidTr="009657A1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1943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Задачи библиотеки этого года соответствуют задачам, поставленным в 1942 году.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30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Арх. отдел</w:t>
            </w:r>
            <w:r w:rsidRPr="00644434">
              <w:rPr>
                <w:rStyle w:val="2115pt"/>
                <w:b w:val="0"/>
                <w:bCs w:val="0"/>
                <w:color w:val="000000"/>
                <w:sz w:val="24"/>
                <w:szCs w:val="24"/>
                <w:lang w:val="ru" w:eastAsia="ru-RU"/>
              </w:rPr>
              <w:t xml:space="preserve"> г.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Воткинска</w:t>
            </w:r>
          </w:p>
          <w:p w:rsidR="00FB7831" w:rsidRPr="00644434" w:rsidRDefault="00FB7831" w:rsidP="00F04074">
            <w:pPr>
              <w:pStyle w:val="30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Ф.39,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ОП.1,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Д.16,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Л.14,15</w:t>
            </w:r>
          </w:p>
        </w:tc>
      </w:tr>
      <w:tr w:rsidR="00FB7831" w:rsidRPr="00644434" w:rsidTr="009657A1">
        <w:tblPrEx>
          <w:tblCellMar>
            <w:top w:w="0" w:type="dxa"/>
            <w:bottom w:w="0" w:type="dxa"/>
          </w:tblCellMar>
        </w:tblPrEx>
        <w:trPr>
          <w:trHeight w:val="276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1944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Основны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>е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направления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работы библиотеки за 1944 год: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Ежедневно информировать население о событиях внутренней, международной и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> 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политической жизни, о положении на фронтах Отечественной войны, разъяснить решение партии и правительства, приказы военного командования и мобилизация трудящихся масс на выполнение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хозяйственно-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политических и оборонных задач Советского государства.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Воспитывать читателей в духе советского патриотизма, пропагандировать великие традиции героического прошлого нашего народа.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Повышать политический и культурный уровень трудящихся, крепить неразрывную связь Советского тыла и фронта.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Содействовать организации культурного отдыха инвалидов Отечественной войны и семей фронтовиков.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Бороться за увеличение и закрепление читателей библиотеки, за увеличение сохранности и лучшее использование книжного фонда библиотеки.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30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Арх. отдел</w:t>
            </w:r>
            <w:r w:rsidRPr="00644434">
              <w:rPr>
                <w:rStyle w:val="2115pt"/>
                <w:b w:val="0"/>
                <w:bCs w:val="0"/>
                <w:color w:val="000000"/>
                <w:sz w:val="24"/>
                <w:szCs w:val="24"/>
                <w:lang w:val="ru" w:eastAsia="ru-RU"/>
              </w:rPr>
              <w:t xml:space="preserve"> г.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Воткинска</w:t>
            </w:r>
          </w:p>
          <w:p w:rsidR="00FB7831" w:rsidRPr="00644434" w:rsidRDefault="00FB7831" w:rsidP="00F04074">
            <w:pPr>
              <w:pStyle w:val="30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Ф.39,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ОП. 1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,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Д. 16,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>Л. 17</w:t>
            </w:r>
          </w:p>
        </w:tc>
      </w:tr>
      <w:tr w:rsidR="00FB7831" w:rsidRPr="00644434" w:rsidTr="009657A1">
        <w:tblPrEx>
          <w:tblCellMar>
            <w:top w:w="0" w:type="dxa"/>
            <w:bottom w:w="0" w:type="dxa"/>
          </w:tblCellMar>
        </w:tblPrEx>
        <w:trPr>
          <w:trHeight w:val="276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lastRenderedPageBreak/>
              <w:t>1945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Основные задачи и содержание работы библиотеки на 1945 г.</w:t>
            </w:r>
            <w:r w:rsidR="00EF40E5">
              <w:rPr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Увеличить количество читателей и улучшить их обслуживание, обратив особое внимание на обслуживание молодежи.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Улучшить комплектование библиотеки, организовать каталоги, обеспечить сохранность книжного фонда.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Максимально использовать книжный фонд библиотеки.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Усилить работу с произведениями классиков марксизма-ленинизма, с производственно- технической, естественнонаучной и с/х литературой.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Повысить качество обслуживания читателей-детей. Оказывать помощь в овладении ими учебных знаний, способствовать военному воспитанию и обучению.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Расширить сеть передвижек и </w:t>
            </w:r>
            <w:proofErr w:type="spellStart"/>
            <w:r w:rsidRPr="00644434">
              <w:rPr>
                <w:color w:val="000000"/>
                <w:sz w:val="24"/>
                <w:szCs w:val="24"/>
                <w:lang w:val="ru" w:eastAsia="ru-RU"/>
              </w:rPr>
              <w:t>книгоношество</w:t>
            </w:r>
            <w:proofErr w:type="spellEnd"/>
            <w:r w:rsidRPr="00644434">
              <w:rPr>
                <w:color w:val="000000"/>
                <w:sz w:val="24"/>
                <w:szCs w:val="24"/>
                <w:lang w:val="ru" w:eastAsia="ru-RU"/>
              </w:rPr>
              <w:t>.</w:t>
            </w:r>
          </w:p>
          <w:p w:rsidR="00FB7831" w:rsidRPr="00644434" w:rsidRDefault="00FB7831" w:rsidP="00723E1E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Оказывать методическую помощь детским и школьным библиотекам.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644434" w:rsidRDefault="00FB7831" w:rsidP="00F04074">
            <w:pPr>
              <w:pStyle w:val="30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 w:rsidRPr="00644434">
              <w:rPr>
                <w:color w:val="000000"/>
                <w:sz w:val="24"/>
                <w:szCs w:val="24"/>
                <w:lang w:val="ru" w:eastAsia="ru-RU"/>
              </w:rPr>
              <w:t>Арх. отдел</w:t>
            </w:r>
            <w:r w:rsidRPr="00644434">
              <w:rPr>
                <w:rStyle w:val="2115pt"/>
                <w:b w:val="0"/>
                <w:bCs w:val="0"/>
                <w:color w:val="000000"/>
                <w:sz w:val="24"/>
                <w:szCs w:val="24"/>
                <w:lang w:val="ru" w:eastAsia="ru-RU"/>
              </w:rPr>
              <w:t xml:space="preserve"> г.</w:t>
            </w:r>
            <w:r w:rsidRPr="00644434">
              <w:rPr>
                <w:color w:val="000000"/>
                <w:sz w:val="24"/>
                <w:szCs w:val="24"/>
                <w:lang w:val="ru" w:eastAsia="ru-RU"/>
              </w:rPr>
              <w:t xml:space="preserve"> Воткинска</w:t>
            </w:r>
          </w:p>
          <w:p w:rsidR="00FB7831" w:rsidRPr="00644434" w:rsidRDefault="00EF40E5" w:rsidP="00F04074">
            <w:pPr>
              <w:pStyle w:val="30"/>
              <w:spacing w:line="240" w:lineRule="auto"/>
              <w:jc w:val="left"/>
              <w:rPr>
                <w:color w:val="000000"/>
                <w:sz w:val="24"/>
                <w:szCs w:val="24"/>
                <w:lang w:val="ru" w:eastAsia="ru-RU"/>
              </w:rPr>
            </w:pPr>
            <w:r>
              <w:rPr>
                <w:color w:val="000000"/>
                <w:sz w:val="24"/>
                <w:szCs w:val="24"/>
                <w:lang w:val="ru" w:eastAsia="ru-RU"/>
              </w:rPr>
              <w:t>Ф.39, ОП. 1</w:t>
            </w:r>
            <w:r w:rsidR="00FB7831" w:rsidRPr="00644434">
              <w:rPr>
                <w:color w:val="000000"/>
                <w:sz w:val="24"/>
                <w:szCs w:val="24"/>
                <w:lang w:val="ru" w:eastAsia="ru-RU"/>
              </w:rPr>
              <w:t>,</w:t>
            </w:r>
            <w:r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FB7831" w:rsidRPr="00644434">
              <w:rPr>
                <w:color w:val="000000"/>
                <w:sz w:val="24"/>
                <w:szCs w:val="24"/>
                <w:lang w:val="ru" w:eastAsia="ru-RU"/>
              </w:rPr>
              <w:t>Д.22,</w:t>
            </w:r>
            <w:r>
              <w:rPr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FB7831" w:rsidRPr="00644434">
              <w:rPr>
                <w:color w:val="000000"/>
                <w:sz w:val="24"/>
                <w:szCs w:val="24"/>
                <w:lang w:val="ru" w:eastAsia="ru-RU"/>
              </w:rPr>
              <w:t>Л. 1</w:t>
            </w:r>
          </w:p>
        </w:tc>
      </w:tr>
    </w:tbl>
    <w:p w:rsidR="00EF40E5" w:rsidRDefault="00EF40E5" w:rsidP="00F04074">
      <w:pPr>
        <w:rPr>
          <w:rFonts w:ascii="Times New Roman" w:hAnsi="Times New Roman" w:cs="Times New Roman"/>
          <w:lang w:val="ru-RU"/>
        </w:rPr>
      </w:pPr>
    </w:p>
    <w:p w:rsidR="00FB7831" w:rsidRPr="009657A1" w:rsidRDefault="00EF40E5" w:rsidP="00F04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57A1">
        <w:rPr>
          <w:rFonts w:ascii="Times New Roman" w:hAnsi="Times New Roman" w:cs="Times New Roman"/>
          <w:b/>
          <w:sz w:val="28"/>
          <w:szCs w:val="28"/>
          <w:lang w:val="ru-RU"/>
        </w:rPr>
        <w:t>Количество и состав читателей</w:t>
      </w:r>
    </w:p>
    <w:tbl>
      <w:tblPr>
        <w:tblStyle w:val="a6"/>
        <w:tblW w:w="4910" w:type="pct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4535"/>
        <w:gridCol w:w="2694"/>
      </w:tblGrid>
      <w:tr w:rsidR="00F04074" w:rsidTr="00731A7C">
        <w:tc>
          <w:tcPr>
            <w:tcW w:w="993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Год</w:t>
            </w:r>
          </w:p>
        </w:tc>
        <w:tc>
          <w:tcPr>
            <w:tcW w:w="2268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jc w:val="both"/>
            </w:pPr>
            <w:r>
              <w:t>Всего читателей</w:t>
            </w:r>
          </w:p>
        </w:tc>
        <w:tc>
          <w:tcPr>
            <w:tcW w:w="4535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Соц. положение</w:t>
            </w:r>
          </w:p>
        </w:tc>
        <w:tc>
          <w:tcPr>
            <w:tcW w:w="2694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Архивный источник</w:t>
            </w:r>
          </w:p>
        </w:tc>
      </w:tr>
      <w:tr w:rsidR="00F04074" w:rsidTr="00731A7C">
        <w:tc>
          <w:tcPr>
            <w:tcW w:w="993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1941</w:t>
            </w:r>
          </w:p>
        </w:tc>
        <w:tc>
          <w:tcPr>
            <w:tcW w:w="2268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jc w:val="both"/>
            </w:pPr>
            <w:r>
              <w:t>5120</w:t>
            </w:r>
          </w:p>
        </w:tc>
        <w:tc>
          <w:tcPr>
            <w:tcW w:w="4535" w:type="dxa"/>
          </w:tcPr>
          <w:p w:rsidR="00F04074" w:rsidRDefault="00F04074" w:rsidP="00F04074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Арх. отдел г. Воткинска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Ф.39,ОП. 1 ,Д. 16,Л.2</w:t>
            </w:r>
          </w:p>
        </w:tc>
      </w:tr>
      <w:tr w:rsidR="00F04074" w:rsidTr="00731A7C">
        <w:tc>
          <w:tcPr>
            <w:tcW w:w="993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1942</w:t>
            </w:r>
          </w:p>
        </w:tc>
        <w:tc>
          <w:tcPr>
            <w:tcW w:w="2268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jc w:val="both"/>
            </w:pPr>
            <w:r>
              <w:t>4192</w:t>
            </w:r>
          </w:p>
        </w:tc>
        <w:tc>
          <w:tcPr>
            <w:tcW w:w="4535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 xml:space="preserve">Рабочих </w:t>
            </w:r>
            <w:r>
              <w:t>–</w:t>
            </w:r>
            <w:r>
              <w:t xml:space="preserve">1521 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 xml:space="preserve">Служащих </w:t>
            </w:r>
            <w:r>
              <w:t>–</w:t>
            </w:r>
            <w:r>
              <w:t xml:space="preserve"> 1479 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Учащихся –</w:t>
            </w:r>
            <w:r>
              <w:t xml:space="preserve"> 469 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 xml:space="preserve">Прочих </w:t>
            </w:r>
            <w:r>
              <w:t>–</w:t>
            </w:r>
            <w:r>
              <w:t xml:space="preserve"> 723</w:t>
            </w:r>
          </w:p>
        </w:tc>
        <w:tc>
          <w:tcPr>
            <w:tcW w:w="2694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Арх. отдел г. Воткинска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Ф.39,ОП. 1 ,Д. 16,</w:t>
            </w:r>
            <w:r>
              <w:rPr>
                <w:lang w:val="en-US"/>
              </w:rPr>
              <w:t>J</w:t>
            </w:r>
            <w:r>
              <w:t>1.8-11</w:t>
            </w:r>
          </w:p>
        </w:tc>
      </w:tr>
      <w:tr w:rsidR="00F04074" w:rsidTr="00731A7C">
        <w:tc>
          <w:tcPr>
            <w:tcW w:w="993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1943</w:t>
            </w:r>
          </w:p>
        </w:tc>
        <w:tc>
          <w:tcPr>
            <w:tcW w:w="2268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jc w:val="both"/>
            </w:pPr>
            <w:r>
              <w:t>3843 (за 9 мес.)</w:t>
            </w:r>
          </w:p>
        </w:tc>
        <w:tc>
          <w:tcPr>
            <w:tcW w:w="4535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 xml:space="preserve">Рабочих </w:t>
            </w:r>
            <w:r>
              <w:t xml:space="preserve">– </w:t>
            </w:r>
            <w:r>
              <w:t xml:space="preserve">1397 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 xml:space="preserve">Служащих </w:t>
            </w:r>
            <w:r>
              <w:t>–</w:t>
            </w:r>
            <w:r>
              <w:t xml:space="preserve">1347 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Учащихся –</w:t>
            </w:r>
            <w:r>
              <w:t xml:space="preserve"> 428 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 xml:space="preserve">Прочих </w:t>
            </w:r>
            <w:r>
              <w:t>–</w:t>
            </w:r>
            <w:r>
              <w:t xml:space="preserve"> 671</w:t>
            </w:r>
          </w:p>
        </w:tc>
        <w:tc>
          <w:tcPr>
            <w:tcW w:w="2694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Арх. отдел г. Воткинска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Ф.39,ОП. 1 ,Д. 16,</w:t>
            </w:r>
            <w:r>
              <w:rPr>
                <w:lang w:val="en-US"/>
              </w:rPr>
              <w:t>J</w:t>
            </w:r>
            <w:r>
              <w:t>1.14</w:t>
            </w:r>
          </w:p>
        </w:tc>
      </w:tr>
      <w:tr w:rsidR="00F04074" w:rsidTr="00731A7C">
        <w:tc>
          <w:tcPr>
            <w:tcW w:w="993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1944</w:t>
            </w:r>
          </w:p>
        </w:tc>
        <w:tc>
          <w:tcPr>
            <w:tcW w:w="2268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jc w:val="both"/>
            </w:pPr>
            <w:r>
              <w:t>4497</w:t>
            </w:r>
          </w:p>
        </w:tc>
        <w:tc>
          <w:tcPr>
            <w:tcW w:w="4535" w:type="dxa"/>
          </w:tcPr>
          <w:p w:rsidR="00F04074" w:rsidRDefault="00F04074" w:rsidP="00F04074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Арх. отдел г. Воткинска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Ф.39,ОП. 1 ,Д. 16,Л. 16</w:t>
            </w:r>
          </w:p>
        </w:tc>
      </w:tr>
      <w:tr w:rsidR="00F04074" w:rsidTr="00731A7C">
        <w:tc>
          <w:tcPr>
            <w:tcW w:w="993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1945</w:t>
            </w:r>
          </w:p>
        </w:tc>
        <w:tc>
          <w:tcPr>
            <w:tcW w:w="2268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jc w:val="both"/>
            </w:pPr>
            <w:r>
              <w:t>4237</w:t>
            </w:r>
          </w:p>
        </w:tc>
        <w:tc>
          <w:tcPr>
            <w:tcW w:w="4535" w:type="dxa"/>
          </w:tcPr>
          <w:p w:rsidR="00F04074" w:rsidRDefault="00F04074" w:rsidP="00F04074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</w:tcPr>
          <w:p w:rsidR="00F04074" w:rsidRDefault="00F04074" w:rsidP="00F04074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Арх. отдел г. Воткинска</w:t>
            </w:r>
          </w:p>
          <w:p w:rsidR="00F04074" w:rsidRDefault="00F04074" w:rsidP="00F04074">
            <w:pPr>
              <w:pStyle w:val="1"/>
              <w:shd w:val="clear" w:color="auto" w:fill="auto"/>
              <w:spacing w:line="240" w:lineRule="auto"/>
            </w:pPr>
            <w:r>
              <w:t>Ф.39,ОП.1,Д.16,Л.20</w:t>
            </w:r>
          </w:p>
        </w:tc>
      </w:tr>
    </w:tbl>
    <w:p w:rsidR="00FB7831" w:rsidRDefault="00FB7831" w:rsidP="00F04074">
      <w:pPr>
        <w:rPr>
          <w:rFonts w:ascii="Times New Roman" w:hAnsi="Times New Roman" w:cs="Times New Roman"/>
          <w:lang w:val="ru-RU"/>
        </w:rPr>
      </w:pPr>
    </w:p>
    <w:p w:rsidR="00F04074" w:rsidRPr="00F04074" w:rsidRDefault="00F04074" w:rsidP="00F040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074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 библиотечного обслуживания населения</w:t>
      </w:r>
    </w:p>
    <w:p w:rsidR="00731A7C" w:rsidRPr="00731A7C" w:rsidRDefault="00731A7C" w:rsidP="00F04074">
      <w:pPr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="20" w:tblpY="-62"/>
        <w:tblW w:w="500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173"/>
        <w:gridCol w:w="1276"/>
        <w:gridCol w:w="1418"/>
        <w:gridCol w:w="1497"/>
        <w:gridCol w:w="1479"/>
        <w:gridCol w:w="2703"/>
      </w:tblGrid>
      <w:tr w:rsidR="00F04074" w:rsidTr="00731A7C">
        <w:trPr>
          <w:trHeight w:val="30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42"/>
            </w:pPr>
            <w:bookmarkStart w:id="1" w:name="bookmark0"/>
            <w:r>
              <w:t>Год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71"/>
            </w:pPr>
            <w:r>
              <w:t>Всего:</w:t>
            </w:r>
            <w:r w:rsidR="00731A7C"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</w:pPr>
            <w:r>
              <w:t>В том числе: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Pr="00731A7C" w:rsidRDefault="00731A7C" w:rsidP="00731A7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074" w:rsidRPr="00731A7C">
              <w:rPr>
                <w:sz w:val="24"/>
                <w:szCs w:val="24"/>
              </w:rPr>
              <w:t>Архивный источник</w:t>
            </w:r>
          </w:p>
        </w:tc>
      </w:tr>
      <w:tr w:rsidR="00F04074" w:rsidTr="00731A7C">
        <w:trPr>
          <w:trHeight w:val="28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74" w:rsidRDefault="00F04074" w:rsidP="00731A7C">
            <w:pPr>
              <w:ind w:left="1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74" w:rsidRDefault="00F04074" w:rsidP="00731A7C">
            <w:pPr>
              <w:ind w:left="17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</w:pPr>
            <w:r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</w:pPr>
            <w:proofErr w:type="spellStart"/>
            <w:proofErr w:type="gramStart"/>
            <w:r>
              <w:t>Комплекто</w:t>
            </w:r>
            <w:r w:rsidR="001640AF">
              <w:t>-</w:t>
            </w:r>
            <w:r>
              <w:t>вание</w:t>
            </w:r>
            <w:proofErr w:type="spellEnd"/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</w:pPr>
            <w:proofErr w:type="spellStart"/>
            <w:proofErr w:type="gramStart"/>
            <w:r>
              <w:t>Коммуналь</w:t>
            </w:r>
            <w:r w:rsidR="001640AF">
              <w:t>-</w:t>
            </w:r>
            <w:r>
              <w:t>ные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</w:pPr>
            <w:r>
              <w:t>Хоз. расходы</w:t>
            </w: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74" w:rsidRDefault="00F04074" w:rsidP="00731A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04074" w:rsidTr="00731A7C">
        <w:trPr>
          <w:trHeight w:val="5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42"/>
            </w:pPr>
            <w:r>
              <w:t>1941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71"/>
            </w:pPr>
            <w:r>
              <w:t>222696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12800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5087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A7C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Арх. отдел г. Воткинска</w:t>
            </w:r>
          </w:p>
          <w:p w:rsidR="00F04074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Ф.39,</w:t>
            </w:r>
            <w:r w:rsidR="001640AF">
              <w:t xml:space="preserve"> </w:t>
            </w:r>
            <w:r w:rsidR="00F04074">
              <w:t>ОП. 1 ,Д. 16,Л.2</w:t>
            </w:r>
          </w:p>
        </w:tc>
      </w:tr>
      <w:tr w:rsidR="00F04074" w:rsidTr="00731A7C">
        <w:trPr>
          <w:trHeight w:val="5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42"/>
            </w:pPr>
            <w:r>
              <w:t>1942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71"/>
            </w:pPr>
            <w:r>
              <w:t>20745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11477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4480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4200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Арх. отдел г. Воткинска</w:t>
            </w:r>
          </w:p>
          <w:p w:rsidR="00F04074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Ф.39,</w:t>
            </w:r>
            <w:r w:rsidR="001640AF">
              <w:t xml:space="preserve"> </w:t>
            </w:r>
            <w:r w:rsidR="00F04074">
              <w:t>ОП. 1 ,Д. 19, Л.25</w:t>
            </w:r>
          </w:p>
        </w:tc>
      </w:tr>
      <w:tr w:rsidR="00F04074" w:rsidTr="00731A7C">
        <w:trPr>
          <w:trHeight w:val="7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42"/>
            </w:pPr>
            <w:r>
              <w:t>1943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71"/>
            </w:pPr>
            <w: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10270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4743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3500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31A7C" w:rsidP="00731A7C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="00F04074">
              <w:t>Арх. отдел г. Воткинска</w:t>
            </w:r>
          </w:p>
          <w:p w:rsidR="00731A7C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Ф.39,</w:t>
            </w:r>
            <w:r w:rsidR="001640AF">
              <w:t xml:space="preserve"> </w:t>
            </w:r>
            <w:r w:rsidR="00F04074">
              <w:t>ОП. 1 ,Д. 16, Л. 12</w:t>
            </w:r>
          </w:p>
          <w:p w:rsidR="00F04074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Ф.39,</w:t>
            </w:r>
            <w:r w:rsidR="001640AF">
              <w:t xml:space="preserve"> </w:t>
            </w:r>
            <w:r w:rsidR="00F04074">
              <w:t>ОП. 1 ,Д.20,Л.2</w:t>
            </w:r>
          </w:p>
        </w:tc>
      </w:tr>
      <w:tr w:rsidR="00F04074" w:rsidTr="00731A7C">
        <w:trPr>
          <w:trHeight w:val="7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42"/>
            </w:pPr>
            <w:r>
              <w:t>1944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71"/>
            </w:pPr>
            <w: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15896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5109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4000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31A7C" w:rsidP="00731A7C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="00F04074">
              <w:t>Арх. отдел г. Воткинска</w:t>
            </w:r>
          </w:p>
          <w:p w:rsidR="00F04074" w:rsidRDefault="00731A7C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Ф.39,</w:t>
            </w:r>
            <w:r w:rsidR="001640AF">
              <w:t xml:space="preserve"> </w:t>
            </w:r>
            <w:r w:rsidR="00F04074">
              <w:t>ОП.1,</w:t>
            </w:r>
            <w:r w:rsidR="001640AF">
              <w:t xml:space="preserve"> </w:t>
            </w:r>
            <w:r w:rsidR="00F04074">
              <w:t>Д.16,</w:t>
            </w:r>
            <w:r>
              <w:t xml:space="preserve"> </w:t>
            </w:r>
            <w:r w:rsidR="00F04074">
              <w:t>Л.16</w:t>
            </w:r>
            <w:r>
              <w:t xml:space="preserve">  </w:t>
            </w:r>
            <w:r w:rsidR="00F04074">
              <w:t>Ф.39</w:t>
            </w:r>
            <w:r>
              <w:t xml:space="preserve">, </w:t>
            </w:r>
            <w:r w:rsidR="00F04074">
              <w:t>ОП. 1 ,</w:t>
            </w:r>
            <w:r>
              <w:t xml:space="preserve"> </w:t>
            </w:r>
            <w:r w:rsidR="00F04074">
              <w:t>Д.21 ,</w:t>
            </w:r>
            <w:r>
              <w:t xml:space="preserve"> </w:t>
            </w:r>
            <w:r w:rsidR="00F04074">
              <w:t>Л.23</w:t>
            </w:r>
          </w:p>
        </w:tc>
      </w:tr>
      <w:tr w:rsidR="00F04074" w:rsidTr="00731A7C">
        <w:trPr>
          <w:trHeight w:val="5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42"/>
            </w:pPr>
            <w:r>
              <w:t>1945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F04074" w:rsidP="00731A7C">
            <w:pPr>
              <w:pStyle w:val="1"/>
              <w:shd w:val="clear" w:color="auto" w:fill="auto"/>
              <w:spacing w:line="240" w:lineRule="auto"/>
              <w:ind w:left="171"/>
            </w:pPr>
            <w:r>
              <w:t>30086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723E1E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5109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074" w:rsidRDefault="00F04074" w:rsidP="00731A7C">
            <w:pPr>
              <w:rPr>
                <w:sz w:val="10"/>
                <w:szCs w:val="1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074" w:rsidRDefault="000F3E41" w:rsidP="00731A7C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="00F04074">
              <w:t>Арх. отдел г. Воткинска</w:t>
            </w:r>
          </w:p>
          <w:p w:rsidR="00F04074" w:rsidRDefault="000F3E41" w:rsidP="00731A7C">
            <w:pPr>
              <w:pStyle w:val="1"/>
              <w:shd w:val="clear" w:color="auto" w:fill="auto"/>
              <w:spacing w:line="240" w:lineRule="auto"/>
            </w:pPr>
            <w:r>
              <w:t xml:space="preserve"> </w:t>
            </w:r>
            <w:r w:rsidR="00F04074">
              <w:t>Ф.39,ОП. 1 ,Д. 16,Л.21</w:t>
            </w:r>
          </w:p>
        </w:tc>
      </w:tr>
    </w:tbl>
    <w:p w:rsidR="00723E1E" w:rsidRDefault="00723E1E" w:rsidP="00731A7C">
      <w:pPr>
        <w:keepNext/>
        <w:keepLines/>
        <w:jc w:val="center"/>
        <w:rPr>
          <w:rStyle w:val="11"/>
          <w:rFonts w:eastAsia="Arial Unicode MS"/>
          <w:b/>
          <w:sz w:val="28"/>
          <w:szCs w:val="28"/>
          <w:u w:val="none"/>
        </w:rPr>
      </w:pPr>
    </w:p>
    <w:p w:rsidR="00723E1E" w:rsidRDefault="00723E1E">
      <w:pPr>
        <w:spacing w:after="200" w:line="276" w:lineRule="auto"/>
        <w:rPr>
          <w:rStyle w:val="11"/>
          <w:rFonts w:eastAsia="Arial Unicode MS"/>
          <w:b/>
          <w:sz w:val="28"/>
          <w:szCs w:val="28"/>
          <w:u w:val="none"/>
        </w:rPr>
      </w:pPr>
      <w:r>
        <w:rPr>
          <w:rStyle w:val="11"/>
          <w:rFonts w:eastAsia="Arial Unicode MS"/>
          <w:b/>
          <w:sz w:val="28"/>
          <w:szCs w:val="28"/>
          <w:u w:val="none"/>
        </w:rPr>
        <w:br w:type="page"/>
      </w:r>
    </w:p>
    <w:p w:rsidR="00731A7C" w:rsidRPr="00731A7C" w:rsidRDefault="00FB7831" w:rsidP="00731A7C">
      <w:pPr>
        <w:keepNext/>
        <w:keepLines/>
        <w:jc w:val="center"/>
        <w:rPr>
          <w:rStyle w:val="11"/>
          <w:rFonts w:eastAsia="Arial Unicode MS"/>
          <w:b/>
          <w:sz w:val="28"/>
          <w:szCs w:val="28"/>
          <w:u w:val="none"/>
          <w:lang w:val="ru-RU"/>
        </w:rPr>
      </w:pPr>
      <w:r w:rsidRPr="00731A7C">
        <w:rPr>
          <w:rStyle w:val="11"/>
          <w:rFonts w:eastAsia="Arial Unicode MS"/>
          <w:b/>
          <w:sz w:val="28"/>
          <w:szCs w:val="28"/>
          <w:u w:val="none"/>
        </w:rPr>
        <w:lastRenderedPageBreak/>
        <w:t xml:space="preserve">Зона обслуживания библиотеки, пункты выдачи </w:t>
      </w:r>
      <w:proofErr w:type="gramStart"/>
      <w:r w:rsidRPr="00731A7C">
        <w:rPr>
          <w:rStyle w:val="11"/>
          <w:rFonts w:eastAsia="Arial Unicode MS"/>
          <w:b/>
          <w:sz w:val="28"/>
          <w:szCs w:val="28"/>
          <w:u w:val="none"/>
        </w:rPr>
        <w:t xml:space="preserve">( </w:t>
      </w:r>
      <w:proofErr w:type="gramEnd"/>
      <w:r w:rsidRPr="00731A7C">
        <w:rPr>
          <w:rStyle w:val="11"/>
          <w:rFonts w:eastAsia="Arial Unicode MS"/>
          <w:b/>
          <w:sz w:val="28"/>
          <w:szCs w:val="28"/>
          <w:u w:val="none"/>
        </w:rPr>
        <w:t>книгоноши )</w:t>
      </w:r>
      <w:bookmarkEnd w:id="1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346"/>
        <w:gridCol w:w="1347"/>
        <w:gridCol w:w="4111"/>
        <w:gridCol w:w="2679"/>
      </w:tblGrid>
      <w:tr w:rsidR="00731A7C" w:rsidRPr="00731A7C" w:rsidTr="00731A7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31A7C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Кол</w:t>
            </w:r>
            <w:r w:rsidR="00731A7C">
              <w:rPr>
                <w:sz w:val="24"/>
                <w:szCs w:val="24"/>
              </w:rPr>
              <w:t>-</w:t>
            </w:r>
            <w:r w:rsidRPr="00731A7C">
              <w:rPr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731A7C">
              <w:rPr>
                <w:sz w:val="24"/>
                <w:szCs w:val="24"/>
              </w:rPr>
              <w:t>передви</w:t>
            </w:r>
            <w:r w:rsidR="00731A7C">
              <w:rPr>
                <w:sz w:val="24"/>
                <w:szCs w:val="24"/>
              </w:rPr>
              <w:t>-</w:t>
            </w:r>
            <w:r w:rsidRPr="00731A7C">
              <w:rPr>
                <w:sz w:val="24"/>
                <w:szCs w:val="24"/>
              </w:rPr>
              <w:t>жек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6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Кол</w:t>
            </w:r>
            <w:r w:rsidR="00731A7C">
              <w:rPr>
                <w:sz w:val="24"/>
                <w:szCs w:val="24"/>
              </w:rPr>
              <w:t>-</w:t>
            </w:r>
            <w:r w:rsidRPr="00731A7C">
              <w:rPr>
                <w:sz w:val="24"/>
                <w:szCs w:val="24"/>
              </w:rPr>
              <w:t>во пунктов выдачи (книгонош)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Примечания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Архивные данные</w:t>
            </w:r>
          </w:p>
        </w:tc>
      </w:tr>
      <w:tr w:rsidR="00731A7C" w:rsidRPr="00731A7C" w:rsidTr="000F3E4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1941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31A7C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6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По инициативе работников библиотеки было организовано методическое совещание библиотекарей, находящихся в ведении ГОРОНО.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30"/>
              <w:shd w:val="clear" w:color="auto" w:fill="auto"/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Арх. отдел г. Воткинска</w:t>
            </w:r>
          </w:p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Ф.39,ОП. 1 ,Д. 16,</w:t>
            </w:r>
            <w:r w:rsidRPr="00731A7C">
              <w:rPr>
                <w:sz w:val="24"/>
                <w:szCs w:val="24"/>
                <w:lang w:val="en-US"/>
              </w:rPr>
              <w:t>JI</w:t>
            </w:r>
            <w:r w:rsidRPr="00731A7C">
              <w:rPr>
                <w:sz w:val="24"/>
                <w:szCs w:val="24"/>
              </w:rPr>
              <w:t>.2 Ф.39,ОП. 1 ,Д. 16,</w:t>
            </w:r>
            <w:r w:rsidRPr="00731A7C">
              <w:rPr>
                <w:sz w:val="24"/>
                <w:szCs w:val="24"/>
                <w:lang w:val="en-US"/>
              </w:rPr>
              <w:t>J</w:t>
            </w:r>
            <w:r w:rsidRPr="00731A7C">
              <w:rPr>
                <w:sz w:val="24"/>
                <w:szCs w:val="24"/>
              </w:rPr>
              <w:t>1.7</w:t>
            </w:r>
          </w:p>
        </w:tc>
      </w:tr>
      <w:tr w:rsidR="00731A7C" w:rsidRPr="00731A7C" w:rsidTr="00731A7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1942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31A7C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6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132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30"/>
              <w:shd w:val="clear" w:color="auto" w:fill="auto"/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Арх. отдел г. Воткинска</w:t>
            </w:r>
          </w:p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Ф.39,ОП. 1 ,Д. 16,</w:t>
            </w:r>
            <w:r w:rsidRPr="00731A7C">
              <w:rPr>
                <w:sz w:val="24"/>
                <w:szCs w:val="24"/>
                <w:lang w:val="en-US"/>
              </w:rPr>
              <w:t>J</w:t>
            </w:r>
            <w:r w:rsidRPr="00731A7C">
              <w:rPr>
                <w:sz w:val="24"/>
                <w:szCs w:val="24"/>
              </w:rPr>
              <w:t>1.9</w:t>
            </w:r>
          </w:p>
        </w:tc>
      </w:tr>
      <w:tr w:rsidR="00731A7C" w:rsidRPr="00731A7C" w:rsidTr="00731A7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1943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31A7C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 xml:space="preserve">4 (за 9 </w:t>
            </w:r>
            <w:proofErr w:type="spellStart"/>
            <w:proofErr w:type="gramStart"/>
            <w:r w:rsidRPr="00731A7C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731A7C">
              <w:rPr>
                <w:sz w:val="24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6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132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30"/>
              <w:shd w:val="clear" w:color="auto" w:fill="auto"/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Арх. отдел г. Воткинска</w:t>
            </w:r>
          </w:p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Ф.39,ОП.1,Д.16,Л.14</w:t>
            </w:r>
          </w:p>
        </w:tc>
      </w:tr>
      <w:tr w:rsidR="00731A7C" w:rsidRPr="00731A7C" w:rsidTr="00731A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1944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31A7C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6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2 человека на рабочем поселке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132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30"/>
              <w:shd w:val="clear" w:color="auto" w:fill="auto"/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Арх. отдел г. Воткинска</w:t>
            </w:r>
          </w:p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Ф.39,ОП. 1 ,Д. 16, Л. 16,19</w:t>
            </w:r>
          </w:p>
        </w:tc>
      </w:tr>
      <w:tr w:rsidR="00731A7C" w:rsidRPr="00731A7C" w:rsidTr="00731A7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1945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731A7C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6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ind w:left="132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731A7C" w:rsidRDefault="00FB7831" w:rsidP="000F3E41">
            <w:pPr>
              <w:pStyle w:val="30"/>
              <w:shd w:val="clear" w:color="auto" w:fill="auto"/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Арх. отдел г. Воткинска</w:t>
            </w:r>
          </w:p>
          <w:p w:rsidR="00FB7831" w:rsidRPr="00731A7C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731A7C">
              <w:rPr>
                <w:sz w:val="24"/>
                <w:szCs w:val="24"/>
              </w:rPr>
              <w:t>Ф.39,ОП.1,Д.16,Л.20 Ф.39,ОП. 1 ,Д.22,Л.2</w:t>
            </w:r>
          </w:p>
        </w:tc>
      </w:tr>
    </w:tbl>
    <w:p w:rsidR="00FB7831" w:rsidRDefault="00FB7831" w:rsidP="00F04074">
      <w:pPr>
        <w:rPr>
          <w:rFonts w:ascii="Times New Roman" w:hAnsi="Times New Roman" w:cs="Times New Roman"/>
          <w:lang w:val="ru-RU"/>
        </w:rPr>
      </w:pPr>
    </w:p>
    <w:p w:rsidR="00FB7831" w:rsidRPr="00723E1E" w:rsidRDefault="00FB7831" w:rsidP="00723E1E">
      <w:pPr>
        <w:keepNext/>
        <w:keepLines/>
        <w:jc w:val="center"/>
        <w:rPr>
          <w:b/>
          <w:sz w:val="28"/>
          <w:szCs w:val="28"/>
        </w:rPr>
      </w:pPr>
      <w:r w:rsidRPr="00723E1E">
        <w:rPr>
          <w:rStyle w:val="11"/>
          <w:rFonts w:eastAsia="Arial Unicode MS"/>
          <w:b/>
          <w:sz w:val="28"/>
          <w:szCs w:val="28"/>
          <w:u w:val="none"/>
        </w:rPr>
        <w:t>Формы и методы массовой работы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804"/>
        <w:gridCol w:w="2679"/>
      </w:tblGrid>
      <w:tr w:rsidR="00FB7831" w:rsidRPr="000F3E41" w:rsidTr="000F3E4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Содержание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Архивные данные</w:t>
            </w:r>
          </w:p>
        </w:tc>
      </w:tr>
      <w:tr w:rsidR="00FB7831" w:rsidRPr="000F3E41" w:rsidTr="000F3E41">
        <w:tblPrEx>
          <w:tblCellMar>
            <w:top w:w="0" w:type="dxa"/>
            <w:bottom w:w="0" w:type="dxa"/>
          </w:tblCellMar>
        </w:tblPrEx>
        <w:trPr>
          <w:trHeight w:val="48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1941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Проведенная работа к 18 Всесоюзной Партконференции: 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организована витрина, представляющая материал из периодической печати, отражающая производственные показатели организаций, особо выделялась информация по Удмуртии;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доклады и решения конференции рекомендовались читателям устно и были выложены в подсобные ящики;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по итогам конференции было выступление представителя парткабинета (присутствовало 35 чел.)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В апреле проведен литературный вечер, посвященный памяти </w:t>
            </w:r>
            <w:proofErr w:type="spellStart"/>
            <w:r w:rsidRPr="000F3E41">
              <w:rPr>
                <w:sz w:val="24"/>
                <w:szCs w:val="24"/>
              </w:rPr>
              <w:t>М.Горького</w:t>
            </w:r>
            <w:proofErr w:type="spellEnd"/>
            <w:r w:rsidRPr="000F3E41">
              <w:rPr>
                <w:sz w:val="24"/>
                <w:szCs w:val="24"/>
              </w:rPr>
              <w:t xml:space="preserve">. Для </w:t>
            </w:r>
            <w:proofErr w:type="gramStart"/>
            <w:r w:rsidRPr="000F3E41">
              <w:rPr>
                <w:sz w:val="24"/>
                <w:szCs w:val="24"/>
              </w:rPr>
              <w:t>изучающих</w:t>
            </w:r>
            <w:proofErr w:type="gramEnd"/>
            <w:r w:rsidRPr="000F3E41">
              <w:rPr>
                <w:sz w:val="24"/>
                <w:szCs w:val="24"/>
              </w:rPr>
              <w:t xml:space="preserve"> историю коммунистической партии покупалась литература, оформлялись уголки и витрины. Эта категория читателей особо выделялась в библиотечной статистике, для многих литература подбиралась по запросам заранее.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С 1-го дня объявления войны в читальном зале организован уголок, где находились географические карты, журналы, газеты и сводка советского информбюро за каждый день. На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абонементе для выбора военной литературы выделена отдельная витрина и подсобный ящик.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Оформлен большой альбом «Герои Отечественной войны». В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помощь докладчикам и всем интересующимся международным положением оформлены папки с вырезками из газет.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Организован стол справок, всего при помощи парткабинета, ГОРЗО, нарсуда, справочных изданий выполнено 343 справки. Много справок дано по экономике стран, особенно Германии.</w:t>
            </w:r>
          </w:p>
          <w:p w:rsidR="00FB783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lastRenderedPageBreak/>
              <w:t>В июле месяце проведена беседа с читателями на тему «Отечественная война и международное положение», присутствовало 42 человека.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Работники библиотеки принимали участие в проведении районного совещания </w:t>
            </w:r>
            <w:proofErr w:type="spellStart"/>
            <w:r w:rsidRPr="000F3E41">
              <w:rPr>
                <w:sz w:val="24"/>
                <w:szCs w:val="24"/>
              </w:rPr>
              <w:t>политпросветработников</w:t>
            </w:r>
            <w:proofErr w:type="spellEnd"/>
            <w:r w:rsidRPr="000F3E41">
              <w:rPr>
                <w:sz w:val="24"/>
                <w:szCs w:val="24"/>
              </w:rPr>
              <w:t>. Были оформлены три выставки.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proofErr w:type="gramStart"/>
            <w:r w:rsidRPr="000F3E41">
              <w:rPr>
                <w:sz w:val="24"/>
                <w:szCs w:val="24"/>
              </w:rPr>
              <w:t>Согласно</w:t>
            </w:r>
            <w:proofErr w:type="gramEnd"/>
            <w:r w:rsidRPr="000F3E41">
              <w:rPr>
                <w:sz w:val="24"/>
                <w:szCs w:val="24"/>
              </w:rPr>
              <w:t xml:space="preserve"> календарных дней, знаменательные дни и</w:t>
            </w:r>
            <w:r w:rsidR="000F3E41">
              <w:rPr>
                <w:sz w:val="24"/>
                <w:szCs w:val="24"/>
                <w:lang w:val="en-US"/>
              </w:rPr>
              <w:t> </w:t>
            </w:r>
            <w:r w:rsidRPr="000F3E41">
              <w:rPr>
                <w:sz w:val="24"/>
                <w:szCs w:val="24"/>
              </w:rPr>
              <w:t>революционные праздники отмечались обязательно: выставки книг, фотогазеты, стенгазеты, альбомы, плакаты, монтажи. К</w:t>
            </w:r>
            <w:r w:rsidR="000F3E41">
              <w:rPr>
                <w:sz w:val="24"/>
                <w:szCs w:val="24"/>
                <w:lang w:val="en-US"/>
              </w:rPr>
              <w:t> </w:t>
            </w:r>
            <w:r w:rsidRPr="000F3E41">
              <w:rPr>
                <w:sz w:val="24"/>
                <w:szCs w:val="24"/>
              </w:rPr>
              <w:t>1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Мая выпущены аннотированные рекомендательные списки художественной литературы. Всего к календарным датам представлено и проведено: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литературных вечеров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>1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9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бесед-докладов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3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рекомендательных списков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9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9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фотогазет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7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альбомов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3</w:t>
            </w:r>
          </w:p>
          <w:p w:rsidR="00FB7831" w:rsidRPr="000F3E41" w:rsidRDefault="00FB7831" w:rsidP="000F3E4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плакатов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9.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При библиотеке имеется читательский актив 30 человек. Силами актива проведены доклады, велась работа в передвижках, оказана помощь в сборе книг и переплете.</w:t>
            </w:r>
          </w:p>
          <w:p w:rsidR="00723E1E" w:rsidRPr="000F3E41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rStyle w:val="95pt"/>
                <w:sz w:val="24"/>
                <w:szCs w:val="24"/>
              </w:rPr>
              <w:lastRenderedPageBreak/>
              <w:t>Арх. отдел</w:t>
            </w:r>
            <w:r w:rsidRPr="000F3E41">
              <w:rPr>
                <w:sz w:val="24"/>
                <w:szCs w:val="24"/>
              </w:rPr>
              <w:t xml:space="preserve"> г.</w:t>
            </w:r>
            <w:r w:rsidRPr="000F3E41">
              <w:rPr>
                <w:rStyle w:val="95pt"/>
                <w:sz w:val="24"/>
                <w:szCs w:val="24"/>
              </w:rPr>
              <w:t xml:space="preserve"> Воткинска </w:t>
            </w:r>
            <w:r w:rsidRPr="000F3E41">
              <w:rPr>
                <w:sz w:val="24"/>
                <w:szCs w:val="24"/>
              </w:rPr>
              <w:t>Ф.39,ОП. 1 ,Д. 16,Л.</w:t>
            </w:r>
            <w:proofErr w:type="gramStart"/>
            <w:r w:rsidRPr="000F3E41">
              <w:rPr>
                <w:sz w:val="24"/>
                <w:szCs w:val="24"/>
              </w:rPr>
              <w:t>З</w:t>
            </w:r>
            <w:proofErr w:type="gramEnd"/>
            <w:r w:rsidRPr="000F3E41">
              <w:rPr>
                <w:sz w:val="24"/>
                <w:szCs w:val="24"/>
              </w:rPr>
              <w:t>,4,5,6</w:t>
            </w:r>
          </w:p>
        </w:tc>
      </w:tr>
      <w:tr w:rsidR="00FB7831" w:rsidRPr="000F3E41" w:rsidTr="00723E1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lastRenderedPageBreak/>
              <w:t>1942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К весенней посевной кампании были подобраны для сельской местности две передвижки книг, составлены рекомендательные списки книг по теме «Партия и правительство о повышении урожайности культур и дальнейший подъем животноводства».</w:t>
            </w:r>
          </w:p>
          <w:p w:rsidR="00723E1E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Работники библиотеки проводили беседы о займе, вещевой лотерее, была оформлена выставка «Куда идут займы».</w:t>
            </w:r>
          </w:p>
          <w:p w:rsidR="00723E1E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Проводились громкие читки газет, журналов, сводов советского информбюро, боевых эпизодов в мастерских промкомбината: швейной, столярной, сапожной, в госпитале. Всего проведено 87 громких читок. Выдано 9 передвижек: две в госпиталь, две в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 xml:space="preserve">школу ФЗУ, по одной в трудовую колонию и в коммуну «Двигатель», две в военные части и </w:t>
            </w:r>
            <w:proofErr w:type="spellStart"/>
            <w:r w:rsidRPr="000F3E41">
              <w:rPr>
                <w:sz w:val="24"/>
                <w:szCs w:val="24"/>
              </w:rPr>
              <w:t>хлебокомбинат</w:t>
            </w:r>
            <w:proofErr w:type="spellEnd"/>
          </w:p>
          <w:p w:rsidR="00723E1E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Была организована витрина, которая делилась: Постановления партии и правительства; герои Отечественной войны; партизаны в войне; зверства фашизма.</w:t>
            </w:r>
          </w:p>
          <w:p w:rsidR="00723E1E" w:rsidRDefault="00723E1E" w:rsidP="00723E1E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B7831" w:rsidRPr="000F3E41" w:rsidRDefault="00FB7831" w:rsidP="00723E1E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За год выпущено 10 номеров стенгазеты к календарным и знаменательным датам, оформлялась выставка персоналий «Великие русские полководцы». Всего выставок организовано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47.</w:t>
            </w:r>
          </w:p>
          <w:p w:rsidR="00723E1E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Стол справок выполнил 173 запроса. Проводятся коллективные слушания радио.</w:t>
            </w:r>
          </w:p>
          <w:p w:rsidR="00723E1E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723E1E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Организован сбор книг для госпиталя, собрано и передано 70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 xml:space="preserve">книг. Сбор книг для освобожденных местностей. </w:t>
            </w:r>
          </w:p>
          <w:p w:rsidR="00723E1E" w:rsidRDefault="00723E1E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lastRenderedPageBreak/>
              <w:t xml:space="preserve">Продолжена работа и </w:t>
            </w:r>
            <w:proofErr w:type="gramStart"/>
            <w:r w:rsidRPr="000F3E41">
              <w:rPr>
                <w:sz w:val="24"/>
                <w:szCs w:val="24"/>
              </w:rPr>
              <w:t>изучающими</w:t>
            </w:r>
            <w:proofErr w:type="gramEnd"/>
            <w:r w:rsidRPr="000F3E41">
              <w:rPr>
                <w:sz w:val="24"/>
                <w:szCs w:val="24"/>
              </w:rPr>
              <w:t xml:space="preserve"> историю партии.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31" w:rsidRPr="000F3E41" w:rsidRDefault="00FB7831" w:rsidP="000F3E41">
            <w:pPr>
              <w:pStyle w:val="1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lastRenderedPageBreak/>
              <w:t xml:space="preserve">Арх. отдел г. Воткинска </w:t>
            </w:r>
            <w:r w:rsidRPr="000F3E41">
              <w:rPr>
                <w:rStyle w:val="311"/>
                <w:sz w:val="24"/>
                <w:szCs w:val="24"/>
              </w:rPr>
              <w:t>Ф.39,ОП.1,Д.16,Л.8-11</w:t>
            </w:r>
          </w:p>
        </w:tc>
      </w:tr>
      <w:tr w:rsidR="00F76B5C" w:rsidRPr="000F3E41" w:rsidTr="000F3E41">
        <w:tblPrEx>
          <w:tblCellMar>
            <w:top w:w="0" w:type="dxa"/>
            <w:bottom w:w="0" w:type="dxa"/>
          </w:tblCellMar>
        </w:tblPrEx>
        <w:trPr>
          <w:trHeight w:val="42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lastRenderedPageBreak/>
              <w:t>1943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Ежемесячно выпускается стенгазета, всего (за 9 мес.) выпущено 8 номеров. При отсутствии возможности проведения массовых мероприятий в помещении библиотеки (читальный зал занят военной библиотекой), работа ведется в2-хгоспиталях и мастерских промкомбината. Проведено всего 127 громких читок: в госпитале </w:t>
            </w:r>
            <w:r w:rsidR="00723E1E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79, в мастерских </w:t>
            </w:r>
            <w:r w:rsidR="00723E1E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48. Читались сводки информбюро, газеты, журналы, художественные произведения, такие как «Радуга», «Они сражались за Родину», «Непокоренные» и др. Читался и разъяснялся материал о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втором государственном займе и вещевой лотерее.</w:t>
            </w: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proofErr w:type="gramStart"/>
            <w:r w:rsidRPr="000F3E41">
              <w:rPr>
                <w:sz w:val="24"/>
                <w:szCs w:val="24"/>
              </w:rPr>
              <w:t>Согласно</w:t>
            </w:r>
            <w:proofErr w:type="gramEnd"/>
            <w:r w:rsidRPr="000F3E41">
              <w:rPr>
                <w:sz w:val="24"/>
                <w:szCs w:val="24"/>
              </w:rPr>
              <w:t xml:space="preserve"> календарных дат и революционных праздников оформлялись выставки, всего устроено 26. Составлено 2</w:t>
            </w:r>
            <w:r w:rsidR="000F3E41">
              <w:rPr>
                <w:sz w:val="24"/>
                <w:szCs w:val="24"/>
              </w:rPr>
              <w:t> </w:t>
            </w:r>
            <w:proofErr w:type="gramStart"/>
            <w:r w:rsidRPr="000F3E41">
              <w:rPr>
                <w:sz w:val="24"/>
                <w:szCs w:val="24"/>
              </w:rPr>
              <w:t>рекомендательных</w:t>
            </w:r>
            <w:proofErr w:type="gramEnd"/>
            <w:r w:rsidRPr="000F3E41">
              <w:rPr>
                <w:sz w:val="24"/>
                <w:szCs w:val="24"/>
              </w:rPr>
              <w:t xml:space="preserve"> списка: ко дню Красной Армии и дополнительная литература к проработке книги Сталина.</w:t>
            </w: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Читательский актив - 10 человек помогали в сборе и ремонте книг. Для освобожденных районов собрано 400 книг.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0F3E41">
            <w:pPr>
              <w:pStyle w:val="1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Арх. отдел г. Воткинска</w:t>
            </w:r>
          </w:p>
          <w:p w:rsidR="00F76B5C" w:rsidRPr="000F3E41" w:rsidRDefault="00F76B5C" w:rsidP="000F3E41">
            <w:pPr>
              <w:pStyle w:val="1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39,ОП. 1 ,Д. 16,J1.14-15</w:t>
            </w:r>
          </w:p>
        </w:tc>
      </w:tr>
      <w:tr w:rsidR="00F76B5C" w:rsidRPr="000F3E41" w:rsidTr="000F3E41">
        <w:tblPrEx>
          <w:tblCellMar>
            <w:top w:w="0" w:type="dxa"/>
            <w:bottom w:w="0" w:type="dxa"/>
          </w:tblCellMar>
        </w:tblPrEx>
        <w:trPr>
          <w:trHeight w:val="31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1944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Продолжено оформление витрины в читальном зале о войне. Разделы экспозиции: герои Отечественной войны, партизаны в войне, восстановление освобожденных городов, зверства фашизма.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Дополнительно к столу справок организована доска вопросов-ответов. Всего дано 397 справки. Проведено две беседы: к 8 Марта и ко дню Красной Армии.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Проведено 3 </w:t>
            </w:r>
            <w:proofErr w:type="gramStart"/>
            <w:r w:rsidRPr="000F3E41">
              <w:rPr>
                <w:sz w:val="24"/>
                <w:szCs w:val="24"/>
              </w:rPr>
              <w:t>читательских</w:t>
            </w:r>
            <w:proofErr w:type="gramEnd"/>
            <w:r w:rsidRPr="000F3E41">
              <w:rPr>
                <w:sz w:val="24"/>
                <w:szCs w:val="24"/>
              </w:rPr>
              <w:t xml:space="preserve"> конференции, посвященные: Некрасову, Чехову, Крылову. Две первые проведены в самой библиотеке, третья в клубе машиностроителей. 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Перечисленными мероприятиями охвачено 700 человек.</w:t>
            </w:r>
          </w:p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Ежемесячно выпускалась стенгазета, фотогазет оформлено 10. Книжных выставок к литературным и знаменательным датам оформлено 37.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Проведено 62 громкие читки, прочитаны следующие произведения: Шолохов «Они сражались за Родину», Островский «Как закалялась сталь», Горбатов «Непокоренные» и др. На абонементе велась индивидуальная работа с читателями, выделялись следующие группы: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группа инвалидов Отечественной войны, для них подбиралась различная литература, преимущественно художественная.</w:t>
            </w:r>
          </w:p>
          <w:p w:rsidR="00F76B5C" w:rsidRPr="00723E1E" w:rsidRDefault="00F76B5C" w:rsidP="000F3E41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line="240" w:lineRule="auto"/>
              <w:rPr>
                <w:sz w:val="24"/>
                <w:szCs w:val="24"/>
              </w:rPr>
            </w:pPr>
            <w:r w:rsidRPr="00723E1E">
              <w:rPr>
                <w:sz w:val="24"/>
                <w:szCs w:val="24"/>
              </w:rPr>
              <w:t>выпускники 10-х классов. Эту группу старались максимально полно снабдить художественными программными произведениями, другой литературой в</w:t>
            </w:r>
            <w:r w:rsidR="00723E1E">
              <w:rPr>
                <w:sz w:val="24"/>
                <w:szCs w:val="24"/>
              </w:rPr>
              <w:t> </w:t>
            </w:r>
            <w:r w:rsidRPr="00723E1E">
              <w:rPr>
                <w:sz w:val="24"/>
                <w:szCs w:val="24"/>
              </w:rPr>
              <w:t>помощь образованию и</w:t>
            </w:r>
            <w:r w:rsidR="00723E1E">
              <w:rPr>
                <w:sz w:val="24"/>
                <w:szCs w:val="24"/>
              </w:rPr>
              <w:t xml:space="preserve"> </w:t>
            </w:r>
            <w:r w:rsidRPr="00723E1E">
              <w:rPr>
                <w:sz w:val="24"/>
                <w:szCs w:val="24"/>
              </w:rPr>
              <w:t>самообразованию, при</w:t>
            </w:r>
            <w:r w:rsidR="00723E1E">
              <w:rPr>
                <w:sz w:val="24"/>
                <w:szCs w:val="24"/>
              </w:rPr>
              <w:t> </w:t>
            </w:r>
            <w:r w:rsidRPr="00723E1E">
              <w:rPr>
                <w:sz w:val="24"/>
                <w:szCs w:val="24"/>
              </w:rPr>
              <w:t>необходимости брали книги из других библиотек. В</w:t>
            </w:r>
            <w:r w:rsidR="00723E1E">
              <w:rPr>
                <w:sz w:val="24"/>
                <w:szCs w:val="24"/>
              </w:rPr>
              <w:t> </w:t>
            </w:r>
            <w:r w:rsidRPr="00723E1E">
              <w:rPr>
                <w:sz w:val="24"/>
                <w:szCs w:val="24"/>
              </w:rPr>
              <w:t>читальном зале организована особая «полка по запросу».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огородники: подбор и представление на выставках необходимой литературы по огородничеству.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Группа читателей до 5 человек пользуется книгами </w:t>
            </w:r>
            <w:r w:rsidRPr="000F3E41">
              <w:rPr>
                <w:sz w:val="24"/>
                <w:szCs w:val="24"/>
              </w:rPr>
              <w:lastRenderedPageBreak/>
              <w:t>по</w:t>
            </w:r>
            <w:r w:rsidR="00723E1E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межбиблиотечному абонементу.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Оформлен альбом для сбора отзывов на книги, всего собрано 50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отзывов.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Продолжена работа переплетного кружка, всего переплетено и</w:t>
            </w:r>
            <w:r w:rsidR="000F3E41">
              <w:rPr>
                <w:sz w:val="24"/>
                <w:szCs w:val="24"/>
              </w:rPr>
              <w:t> </w:t>
            </w:r>
            <w:r w:rsidRPr="000F3E41">
              <w:rPr>
                <w:sz w:val="24"/>
                <w:szCs w:val="24"/>
              </w:rPr>
              <w:t>отремонтировано 532 книги.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Регулярно проводится работа с читателями, задержавшими книги.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tabs>
                <w:tab w:val="left" w:pos="509"/>
              </w:tabs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rFonts w:hint="eastAsia"/>
                <w:sz w:val="24"/>
                <w:szCs w:val="24"/>
              </w:rPr>
              <w:t>Читательский актив: всего 50 человек в т.</w:t>
            </w:r>
            <w:r w:rsidR="000F3E41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</w:rPr>
              <w:t xml:space="preserve">ч.: чтецов </w:t>
            </w:r>
            <w:r w:rsidR="000F3E41">
              <w:rPr>
                <w:sz w:val="24"/>
                <w:szCs w:val="24"/>
              </w:rPr>
              <w:t xml:space="preserve">– </w:t>
            </w:r>
            <w:r w:rsidRPr="000F3E41">
              <w:rPr>
                <w:rFonts w:hint="eastAsia"/>
                <w:sz w:val="24"/>
                <w:szCs w:val="24"/>
              </w:rPr>
              <w:t>3, лекторов</w:t>
            </w:r>
            <w:r w:rsidR="000F3E41">
              <w:rPr>
                <w:sz w:val="24"/>
                <w:szCs w:val="24"/>
              </w:rPr>
              <w:t xml:space="preserve"> – </w:t>
            </w:r>
            <w:r w:rsidRPr="000F3E41">
              <w:rPr>
                <w:rFonts w:hint="eastAsia"/>
                <w:sz w:val="24"/>
                <w:szCs w:val="24"/>
              </w:rPr>
              <w:t xml:space="preserve">5, </w:t>
            </w:r>
            <w:r w:rsidR="000F3E41">
              <w:rPr>
                <w:rFonts w:hint="eastAsia"/>
                <w:sz w:val="24"/>
                <w:szCs w:val="24"/>
              </w:rPr>
              <w:t xml:space="preserve">консультантов </w:t>
            </w:r>
            <w:r w:rsidR="000F3E41">
              <w:rPr>
                <w:sz w:val="24"/>
                <w:szCs w:val="24"/>
              </w:rPr>
              <w:t xml:space="preserve">– </w:t>
            </w:r>
            <w:r w:rsidRPr="000F3E41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0F3E41">
            <w:pPr>
              <w:pStyle w:val="1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lastRenderedPageBreak/>
              <w:t>Арх. отдел г. Воткинска</w:t>
            </w:r>
          </w:p>
          <w:p w:rsidR="00F76B5C" w:rsidRPr="000F3E41" w:rsidRDefault="00F76B5C" w:rsidP="000F3E41">
            <w:pPr>
              <w:pStyle w:val="1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Ф.39,ОП.1,Д.16,Л.18-19 Ф.39,ОП. 1 ,Д.22,Л.2</w:t>
            </w:r>
          </w:p>
        </w:tc>
      </w:tr>
      <w:tr w:rsidR="00F76B5C" w:rsidRPr="000F3E41" w:rsidTr="000F3E41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723E1E">
            <w:pPr>
              <w:pStyle w:val="1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ru"/>
              </w:rPr>
            </w:pPr>
            <w:r w:rsidRPr="000F3E41">
              <w:rPr>
                <w:sz w:val="24"/>
                <w:szCs w:val="24"/>
                <w:lang w:val="ru"/>
              </w:rPr>
              <w:lastRenderedPageBreak/>
              <w:t>1945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 xml:space="preserve">Массовая работа: кол-во </w:t>
            </w:r>
            <w:proofErr w:type="spellStart"/>
            <w:r w:rsidRPr="000F3E41">
              <w:rPr>
                <w:sz w:val="24"/>
                <w:szCs w:val="24"/>
              </w:rPr>
              <w:t>меропр</w:t>
            </w:r>
            <w:proofErr w:type="spellEnd"/>
            <w:r w:rsidRPr="000F3E41">
              <w:rPr>
                <w:sz w:val="24"/>
                <w:szCs w:val="24"/>
              </w:rPr>
              <w:t>. обслужено человек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кн.</w:t>
            </w:r>
            <w:r w:rsidR="000F3E41">
              <w:rPr>
                <w:sz w:val="24"/>
                <w:szCs w:val="24"/>
              </w:rPr>
              <w:t xml:space="preserve"> </w:t>
            </w:r>
            <w:r w:rsidRPr="000F3E41">
              <w:rPr>
                <w:sz w:val="24"/>
                <w:szCs w:val="24"/>
              </w:rPr>
              <w:t>выставки 37 1500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громкие читки 50 750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лекции и доклады 3 209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F3E41">
              <w:rPr>
                <w:sz w:val="24"/>
                <w:szCs w:val="24"/>
              </w:rPr>
              <w:t>чит</w:t>
            </w:r>
            <w:proofErr w:type="spellEnd"/>
            <w:r w:rsidRPr="000F3E41">
              <w:rPr>
                <w:sz w:val="24"/>
                <w:szCs w:val="24"/>
              </w:rPr>
              <w:t>. конференции 3 292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кружки (</w:t>
            </w:r>
            <w:proofErr w:type="gramStart"/>
            <w:r w:rsidRPr="000F3E41">
              <w:rPr>
                <w:sz w:val="24"/>
                <w:szCs w:val="24"/>
              </w:rPr>
              <w:t>переплетный</w:t>
            </w:r>
            <w:proofErr w:type="gramEnd"/>
            <w:r w:rsidRPr="000F3E41">
              <w:rPr>
                <w:sz w:val="24"/>
                <w:szCs w:val="24"/>
              </w:rPr>
              <w:t>) 1 12 -б/ф справки 157</w:t>
            </w:r>
          </w:p>
          <w:p w:rsidR="000F3E41" w:rsidRPr="000F3E41" w:rsidRDefault="00F76B5C" w:rsidP="000F3E4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F3E41">
              <w:rPr>
                <w:sz w:val="24"/>
                <w:szCs w:val="24"/>
              </w:rPr>
              <w:t>реком</w:t>
            </w:r>
            <w:proofErr w:type="spellEnd"/>
            <w:r w:rsidRPr="000F3E41">
              <w:rPr>
                <w:sz w:val="24"/>
                <w:szCs w:val="24"/>
              </w:rPr>
              <w:t>. списков 12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  <w:lang w:val="en-US"/>
              </w:rPr>
            </w:pPr>
          </w:p>
          <w:p w:rsidR="000F3E41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Основная тематика массовых мероприятий: окончательная победа над фашизмом, пропаганда научно-популярных знаний, пропаганда общественно-политической литературы. Результат рекомендации ОПЛ: выдано 1945г.</w:t>
            </w:r>
            <w:r w:rsidR="000F3E41" w:rsidRPr="000F3E41">
              <w:rPr>
                <w:sz w:val="24"/>
                <w:szCs w:val="24"/>
              </w:rPr>
              <w:t xml:space="preserve"> –</w:t>
            </w:r>
            <w:r w:rsidRPr="000F3E41">
              <w:rPr>
                <w:sz w:val="24"/>
                <w:szCs w:val="24"/>
              </w:rPr>
              <w:t xml:space="preserve"> 2713экз., 1944г.</w:t>
            </w:r>
            <w:r w:rsidR="000F3E41" w:rsidRPr="0019032C">
              <w:rPr>
                <w:sz w:val="24"/>
                <w:szCs w:val="24"/>
              </w:rPr>
              <w:t xml:space="preserve"> – </w:t>
            </w:r>
            <w:r w:rsidRPr="000F3E41">
              <w:rPr>
                <w:sz w:val="24"/>
                <w:szCs w:val="24"/>
              </w:rPr>
              <w:t xml:space="preserve">1518 экз. </w:t>
            </w:r>
          </w:p>
          <w:p w:rsidR="000F3E41" w:rsidRP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Индивидуальная работа:</w:t>
            </w:r>
            <w:r w:rsidR="0019032C" w:rsidRPr="0019032C">
              <w:rPr>
                <w:sz w:val="24"/>
                <w:szCs w:val="24"/>
              </w:rPr>
              <w:t xml:space="preserve"> </w:t>
            </w:r>
            <w:r w:rsidRPr="000F3E41">
              <w:rPr>
                <w:sz w:val="24"/>
                <w:szCs w:val="24"/>
              </w:rPr>
              <w:t xml:space="preserve">выделены следующие группы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молодежь, инвалиды Отечественной войны, учителя. Во время посевной проводилась работа с огородниками.</w:t>
            </w:r>
          </w:p>
          <w:p w:rsid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Читательский актив: всего 60 человек в т.</w:t>
            </w:r>
            <w:r w:rsidR="0019032C">
              <w:rPr>
                <w:sz w:val="24"/>
                <w:szCs w:val="24"/>
                <w:lang w:val="en-US"/>
              </w:rPr>
              <w:t> </w:t>
            </w:r>
            <w:r w:rsidRPr="000F3E41">
              <w:rPr>
                <w:sz w:val="24"/>
                <w:szCs w:val="24"/>
              </w:rPr>
              <w:t>ч.:</w:t>
            </w:r>
            <w:r w:rsidR="000F3E41">
              <w:rPr>
                <w:sz w:val="24"/>
                <w:szCs w:val="24"/>
              </w:rPr>
              <w:t xml:space="preserve"> </w:t>
            </w:r>
            <w:r w:rsidRPr="000F3E41">
              <w:rPr>
                <w:sz w:val="24"/>
                <w:szCs w:val="24"/>
              </w:rPr>
              <w:t xml:space="preserve">чтецов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5, лекторов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5, консультантов </w:t>
            </w:r>
            <w:r w:rsidR="000F3E41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2</w:t>
            </w:r>
            <w:r w:rsidR="000F3E41">
              <w:rPr>
                <w:sz w:val="24"/>
                <w:szCs w:val="24"/>
              </w:rPr>
              <w:t>.</w:t>
            </w:r>
          </w:p>
          <w:p w:rsidR="000F3E41" w:rsidRDefault="000F3E41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</w:p>
          <w:p w:rsidR="00F76B5C" w:rsidRPr="000F3E41" w:rsidRDefault="00F76B5C" w:rsidP="000F3E41">
            <w:pPr>
              <w:pStyle w:val="1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Проведенные мероприятия:</w:t>
            </w:r>
          </w:p>
          <w:p w:rsidR="00F76B5C" w:rsidRPr="000F3E41" w:rsidRDefault="0019032C" w:rsidP="000F3E4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</w:t>
            </w:r>
            <w:r w:rsidR="00F76B5C" w:rsidRPr="000F3E41">
              <w:rPr>
                <w:sz w:val="24"/>
                <w:szCs w:val="24"/>
              </w:rPr>
              <w:t xml:space="preserve"> вечер в день памяти Н.</w:t>
            </w:r>
            <w:r w:rsidR="000F3E41">
              <w:rPr>
                <w:sz w:val="24"/>
                <w:szCs w:val="24"/>
              </w:rPr>
              <w:t xml:space="preserve"> </w:t>
            </w:r>
            <w:r w:rsidR="00F76B5C" w:rsidRPr="000F3E41">
              <w:rPr>
                <w:sz w:val="24"/>
                <w:szCs w:val="24"/>
              </w:rPr>
              <w:t xml:space="preserve">А. Некрасова, (докладчик </w:t>
            </w:r>
            <w:proofErr w:type="spellStart"/>
            <w:r w:rsidR="00F76B5C" w:rsidRPr="000F3E41">
              <w:rPr>
                <w:sz w:val="24"/>
                <w:szCs w:val="24"/>
              </w:rPr>
              <w:t>Седусова</w:t>
            </w:r>
            <w:proofErr w:type="spellEnd"/>
            <w:r w:rsidR="00F76B5C" w:rsidRPr="000F3E41">
              <w:rPr>
                <w:sz w:val="24"/>
                <w:szCs w:val="24"/>
              </w:rPr>
              <w:t xml:space="preserve">, </w:t>
            </w:r>
            <w:proofErr w:type="spellStart"/>
            <w:r w:rsidR="00F76B5C" w:rsidRPr="000F3E41">
              <w:rPr>
                <w:sz w:val="24"/>
                <w:szCs w:val="24"/>
              </w:rPr>
              <w:t>присутств</w:t>
            </w:r>
            <w:proofErr w:type="spellEnd"/>
            <w:r w:rsidR="00F76B5C" w:rsidRPr="000F3E41">
              <w:rPr>
                <w:sz w:val="24"/>
                <w:szCs w:val="24"/>
              </w:rPr>
              <w:t>.</w:t>
            </w:r>
            <w:r w:rsidR="000F3E41">
              <w:rPr>
                <w:sz w:val="24"/>
                <w:szCs w:val="24"/>
              </w:rPr>
              <w:t xml:space="preserve"> </w:t>
            </w:r>
            <w:r w:rsidR="00F76B5C" w:rsidRPr="000F3E41">
              <w:rPr>
                <w:sz w:val="24"/>
                <w:szCs w:val="24"/>
              </w:rPr>
              <w:t>67 чел)</w:t>
            </w:r>
            <w:r>
              <w:rPr>
                <w:sz w:val="24"/>
                <w:szCs w:val="24"/>
              </w:rPr>
              <w:t>,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вечер ко дню памяти В.</w:t>
            </w:r>
            <w:r w:rsidR="000F3E41" w:rsidRPr="000F3E41">
              <w:rPr>
                <w:sz w:val="24"/>
                <w:szCs w:val="24"/>
              </w:rPr>
              <w:t xml:space="preserve"> </w:t>
            </w:r>
            <w:r w:rsidRPr="000F3E41">
              <w:rPr>
                <w:sz w:val="24"/>
                <w:szCs w:val="24"/>
              </w:rPr>
              <w:t xml:space="preserve">Маяковского (докладчик </w:t>
            </w:r>
            <w:proofErr w:type="spellStart"/>
            <w:r w:rsidRPr="000F3E41">
              <w:rPr>
                <w:sz w:val="24"/>
                <w:szCs w:val="24"/>
              </w:rPr>
              <w:t>Седусова</w:t>
            </w:r>
            <w:proofErr w:type="spellEnd"/>
            <w:r w:rsidRPr="000F3E41">
              <w:rPr>
                <w:sz w:val="24"/>
                <w:szCs w:val="24"/>
              </w:rPr>
              <w:t xml:space="preserve">, </w:t>
            </w:r>
            <w:proofErr w:type="spellStart"/>
            <w:r w:rsidRPr="000F3E41">
              <w:rPr>
                <w:sz w:val="24"/>
                <w:szCs w:val="24"/>
              </w:rPr>
              <w:t>худож</w:t>
            </w:r>
            <w:proofErr w:type="spellEnd"/>
            <w:r w:rsidRPr="000F3E41">
              <w:rPr>
                <w:sz w:val="24"/>
                <w:szCs w:val="24"/>
              </w:rPr>
              <w:t xml:space="preserve">. чтение учеников 15 </w:t>
            </w:r>
            <w:proofErr w:type="spellStart"/>
            <w:r w:rsidRPr="000F3E41">
              <w:rPr>
                <w:sz w:val="24"/>
                <w:szCs w:val="24"/>
              </w:rPr>
              <w:t>шк</w:t>
            </w:r>
            <w:proofErr w:type="spellEnd"/>
            <w:r w:rsidRPr="000F3E41">
              <w:rPr>
                <w:sz w:val="24"/>
                <w:szCs w:val="24"/>
              </w:rPr>
              <w:t xml:space="preserve">., </w:t>
            </w:r>
            <w:proofErr w:type="spellStart"/>
            <w:r w:rsidRPr="000F3E41">
              <w:rPr>
                <w:sz w:val="24"/>
                <w:szCs w:val="24"/>
              </w:rPr>
              <w:t>присутств</w:t>
            </w:r>
            <w:proofErr w:type="spellEnd"/>
            <w:r w:rsidRPr="000F3E41">
              <w:rPr>
                <w:sz w:val="24"/>
                <w:szCs w:val="24"/>
              </w:rPr>
              <w:t>. 43</w:t>
            </w:r>
            <w:r w:rsidR="000F3E41">
              <w:rPr>
                <w:sz w:val="24"/>
                <w:szCs w:val="24"/>
                <w:lang w:val="en-US"/>
              </w:rPr>
              <w:t> </w:t>
            </w:r>
            <w:r w:rsidRPr="000F3E41">
              <w:rPr>
                <w:sz w:val="24"/>
                <w:szCs w:val="24"/>
              </w:rPr>
              <w:t>чел.)</w:t>
            </w:r>
            <w:r w:rsidR="0019032C">
              <w:rPr>
                <w:sz w:val="24"/>
                <w:szCs w:val="24"/>
              </w:rPr>
              <w:t>,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F3E41">
              <w:rPr>
                <w:sz w:val="24"/>
                <w:szCs w:val="24"/>
              </w:rPr>
              <w:t>чит</w:t>
            </w:r>
            <w:proofErr w:type="spellEnd"/>
            <w:r w:rsidRPr="000F3E41">
              <w:rPr>
                <w:sz w:val="24"/>
                <w:szCs w:val="24"/>
              </w:rPr>
              <w:t xml:space="preserve">. конференция «Горький </w:t>
            </w:r>
            <w:r w:rsidR="0019032C">
              <w:rPr>
                <w:sz w:val="24"/>
                <w:szCs w:val="24"/>
              </w:rPr>
              <w:t>–</w:t>
            </w:r>
            <w:r w:rsidRPr="000F3E41">
              <w:rPr>
                <w:sz w:val="24"/>
                <w:szCs w:val="24"/>
              </w:rPr>
              <w:t xml:space="preserve"> борец за счастье человека» (док</w:t>
            </w:r>
            <w:r w:rsidR="0019032C">
              <w:rPr>
                <w:sz w:val="24"/>
                <w:szCs w:val="24"/>
              </w:rPr>
              <w:t>ладчик</w:t>
            </w:r>
            <w:r w:rsidRPr="000F3E41">
              <w:rPr>
                <w:sz w:val="24"/>
                <w:szCs w:val="24"/>
              </w:rPr>
              <w:t xml:space="preserve"> </w:t>
            </w:r>
            <w:proofErr w:type="spellStart"/>
            <w:r w:rsidRPr="000F3E41">
              <w:rPr>
                <w:sz w:val="24"/>
                <w:szCs w:val="24"/>
              </w:rPr>
              <w:t>Седусова</w:t>
            </w:r>
            <w:proofErr w:type="spellEnd"/>
            <w:r w:rsidRPr="000F3E41">
              <w:rPr>
                <w:sz w:val="24"/>
                <w:szCs w:val="24"/>
              </w:rPr>
              <w:t xml:space="preserve">, чтение учеников 15 </w:t>
            </w:r>
            <w:proofErr w:type="spellStart"/>
            <w:r w:rsidRPr="000F3E41">
              <w:rPr>
                <w:sz w:val="24"/>
                <w:szCs w:val="24"/>
              </w:rPr>
              <w:t>шк</w:t>
            </w:r>
            <w:proofErr w:type="spellEnd"/>
            <w:r w:rsidRPr="000F3E41">
              <w:rPr>
                <w:sz w:val="24"/>
                <w:szCs w:val="24"/>
              </w:rPr>
              <w:t xml:space="preserve">., </w:t>
            </w:r>
            <w:proofErr w:type="spellStart"/>
            <w:r w:rsidRPr="000F3E41">
              <w:rPr>
                <w:sz w:val="24"/>
                <w:szCs w:val="24"/>
              </w:rPr>
              <w:t>присутств</w:t>
            </w:r>
            <w:proofErr w:type="spellEnd"/>
            <w:r w:rsidRPr="000F3E41">
              <w:rPr>
                <w:sz w:val="24"/>
                <w:szCs w:val="24"/>
              </w:rPr>
              <w:t>. 51</w:t>
            </w:r>
            <w:r w:rsidR="000F3E41">
              <w:rPr>
                <w:sz w:val="24"/>
                <w:szCs w:val="24"/>
                <w:lang w:val="en-US"/>
              </w:rPr>
              <w:t> </w:t>
            </w:r>
            <w:r w:rsidRPr="000F3E41">
              <w:rPr>
                <w:sz w:val="24"/>
                <w:szCs w:val="24"/>
              </w:rPr>
              <w:t>чел.)</w:t>
            </w:r>
            <w:r w:rsidR="0019032C">
              <w:rPr>
                <w:sz w:val="24"/>
                <w:szCs w:val="24"/>
              </w:rPr>
              <w:t>,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беседа</w:t>
            </w:r>
            <w:r w:rsidR="0019032C">
              <w:rPr>
                <w:sz w:val="24"/>
                <w:szCs w:val="24"/>
              </w:rPr>
              <w:t xml:space="preserve"> «Возникновение жизни на Земле»</w:t>
            </w:r>
            <w:r w:rsidRPr="000F3E41">
              <w:rPr>
                <w:sz w:val="24"/>
                <w:szCs w:val="24"/>
              </w:rPr>
              <w:t xml:space="preserve"> (</w:t>
            </w:r>
            <w:proofErr w:type="spellStart"/>
            <w:r w:rsidRPr="000F3E41">
              <w:rPr>
                <w:sz w:val="24"/>
                <w:szCs w:val="24"/>
              </w:rPr>
              <w:t>присутств</w:t>
            </w:r>
            <w:proofErr w:type="spellEnd"/>
            <w:r w:rsidRPr="000F3E41">
              <w:rPr>
                <w:sz w:val="24"/>
                <w:szCs w:val="24"/>
              </w:rPr>
              <w:t>. 49</w:t>
            </w:r>
            <w:r w:rsidR="000F3E41">
              <w:rPr>
                <w:sz w:val="24"/>
                <w:szCs w:val="24"/>
                <w:lang w:val="en-US"/>
              </w:rPr>
              <w:t> </w:t>
            </w:r>
            <w:r w:rsidRPr="000F3E41">
              <w:rPr>
                <w:sz w:val="24"/>
                <w:szCs w:val="24"/>
              </w:rPr>
              <w:t>чел.)</w:t>
            </w:r>
            <w:r w:rsidR="0019032C">
              <w:rPr>
                <w:sz w:val="24"/>
                <w:szCs w:val="24"/>
              </w:rPr>
              <w:t>,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беседа и выставка книг в доме учителя «Как срезать и</w:t>
            </w:r>
            <w:r w:rsidR="000F3E41">
              <w:rPr>
                <w:sz w:val="24"/>
                <w:szCs w:val="24"/>
                <w:lang w:val="en-US"/>
              </w:rPr>
              <w:t> </w:t>
            </w:r>
            <w:r w:rsidR="0019032C">
              <w:rPr>
                <w:sz w:val="24"/>
                <w:szCs w:val="24"/>
              </w:rPr>
              <w:t>хранить клубни картофеля»,</w:t>
            </w:r>
          </w:p>
          <w:p w:rsidR="00F76B5C" w:rsidRPr="000F3E41" w:rsidRDefault="00F76B5C" w:rsidP="000F3E41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3E41">
              <w:rPr>
                <w:rFonts w:hint="eastAsia"/>
                <w:sz w:val="24"/>
                <w:szCs w:val="24"/>
              </w:rPr>
              <w:t xml:space="preserve">лекция «Политическое и </w:t>
            </w:r>
            <w:r w:rsidR="000F3E41">
              <w:rPr>
                <w:rFonts w:hint="eastAsia"/>
                <w:sz w:val="24"/>
                <w:szCs w:val="24"/>
              </w:rPr>
              <w:t>географическое положение Китая»</w:t>
            </w:r>
            <w:r w:rsidRPr="000F3E41">
              <w:rPr>
                <w:rFonts w:hint="eastAsia"/>
                <w:sz w:val="24"/>
                <w:szCs w:val="24"/>
              </w:rPr>
              <w:t xml:space="preserve"> (</w:t>
            </w:r>
            <w:proofErr w:type="spellStart"/>
            <w:r w:rsidRPr="000F3E41">
              <w:rPr>
                <w:rFonts w:hint="eastAsia"/>
                <w:sz w:val="24"/>
                <w:szCs w:val="24"/>
              </w:rPr>
              <w:t>присутств</w:t>
            </w:r>
            <w:proofErr w:type="spellEnd"/>
            <w:r w:rsidRPr="000F3E41">
              <w:rPr>
                <w:rFonts w:hint="eastAsia"/>
                <w:sz w:val="24"/>
                <w:szCs w:val="24"/>
              </w:rPr>
              <w:t>. 37 чел.)</w:t>
            </w:r>
            <w:r w:rsidR="0019032C">
              <w:rPr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5C" w:rsidRPr="000F3E41" w:rsidRDefault="00F76B5C" w:rsidP="000F3E41">
            <w:pPr>
              <w:pStyle w:val="30"/>
              <w:shd w:val="clear" w:color="auto" w:fill="auto"/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 w:rsidRPr="000F3E41">
              <w:rPr>
                <w:sz w:val="24"/>
                <w:szCs w:val="24"/>
              </w:rPr>
              <w:t>Арх. отдел г. Воткинска</w:t>
            </w:r>
          </w:p>
          <w:p w:rsidR="00F76B5C" w:rsidRPr="000F3E41" w:rsidRDefault="00F76B5C" w:rsidP="0019032C">
            <w:pPr>
              <w:pStyle w:val="1"/>
              <w:spacing w:line="240" w:lineRule="auto"/>
              <w:ind w:left="131"/>
              <w:rPr>
                <w:sz w:val="24"/>
                <w:szCs w:val="24"/>
              </w:rPr>
            </w:pPr>
            <w:r w:rsidRPr="000F3E41">
              <w:rPr>
                <w:rFonts w:hint="eastAsia"/>
                <w:sz w:val="24"/>
                <w:szCs w:val="24"/>
              </w:rPr>
              <w:t>Ф.39,</w:t>
            </w:r>
            <w:r w:rsidR="0019032C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</w:rPr>
              <w:t>ОП. 1,</w:t>
            </w:r>
            <w:r w:rsidR="0019032C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</w:rPr>
              <w:t>Д.</w:t>
            </w:r>
            <w:r w:rsidR="0019032C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</w:rPr>
              <w:t>16,</w:t>
            </w:r>
            <w:r w:rsidR="0019032C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  <w:lang w:val="en-US"/>
              </w:rPr>
              <w:t>JI</w:t>
            </w:r>
            <w:r w:rsidR="0019032C">
              <w:rPr>
                <w:rFonts w:hint="eastAsia"/>
                <w:sz w:val="24"/>
                <w:szCs w:val="24"/>
              </w:rPr>
              <w:t>.20,</w:t>
            </w:r>
            <w:r w:rsidR="0019032C">
              <w:rPr>
                <w:sz w:val="24"/>
                <w:szCs w:val="24"/>
              </w:rPr>
              <w:t xml:space="preserve"> </w:t>
            </w:r>
            <w:r w:rsidR="0019032C">
              <w:rPr>
                <w:rFonts w:hint="eastAsia"/>
                <w:sz w:val="24"/>
                <w:szCs w:val="24"/>
              </w:rPr>
              <w:t>22 Ф.39,</w:t>
            </w:r>
            <w:r w:rsidR="0019032C">
              <w:rPr>
                <w:sz w:val="24"/>
                <w:szCs w:val="24"/>
              </w:rPr>
              <w:t xml:space="preserve"> </w:t>
            </w:r>
            <w:r w:rsidR="0019032C">
              <w:rPr>
                <w:rFonts w:hint="eastAsia"/>
                <w:sz w:val="24"/>
                <w:szCs w:val="24"/>
              </w:rPr>
              <w:t>ОП.</w:t>
            </w:r>
            <w:r w:rsidR="0019032C">
              <w:rPr>
                <w:sz w:val="24"/>
                <w:szCs w:val="24"/>
              </w:rPr>
              <w:t> </w:t>
            </w:r>
            <w:r w:rsidR="0019032C">
              <w:rPr>
                <w:rFonts w:hint="eastAsia"/>
                <w:sz w:val="24"/>
                <w:szCs w:val="24"/>
              </w:rPr>
              <w:t>1</w:t>
            </w:r>
            <w:r w:rsidRPr="000F3E41">
              <w:rPr>
                <w:rFonts w:hint="eastAsia"/>
                <w:sz w:val="24"/>
                <w:szCs w:val="24"/>
              </w:rPr>
              <w:t>,</w:t>
            </w:r>
            <w:r w:rsidR="0019032C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</w:rPr>
              <w:t>Д.22,</w:t>
            </w:r>
            <w:r w:rsidR="0019032C">
              <w:rPr>
                <w:sz w:val="24"/>
                <w:szCs w:val="24"/>
              </w:rPr>
              <w:t xml:space="preserve"> </w:t>
            </w:r>
            <w:r w:rsidRPr="000F3E41">
              <w:rPr>
                <w:rFonts w:hint="eastAsia"/>
                <w:sz w:val="24"/>
                <w:szCs w:val="24"/>
              </w:rPr>
              <w:t>Л.2</w:t>
            </w:r>
          </w:p>
        </w:tc>
      </w:tr>
    </w:tbl>
    <w:p w:rsidR="00FB7831" w:rsidRPr="00FB7831" w:rsidRDefault="00FB7831" w:rsidP="00F04074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FB7831" w:rsidRPr="00FB7831" w:rsidSect="00965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49F"/>
    <w:multiLevelType w:val="multilevel"/>
    <w:tmpl w:val="6C4AE0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F514F8"/>
    <w:multiLevelType w:val="hybridMultilevel"/>
    <w:tmpl w:val="3A5EA22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093076D"/>
    <w:multiLevelType w:val="hybridMultilevel"/>
    <w:tmpl w:val="25A6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37E"/>
    <w:multiLevelType w:val="hybridMultilevel"/>
    <w:tmpl w:val="48F8B18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191D2198"/>
    <w:multiLevelType w:val="hybridMultilevel"/>
    <w:tmpl w:val="F4D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06FC"/>
    <w:multiLevelType w:val="multilevel"/>
    <w:tmpl w:val="23FE43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0D6CB9"/>
    <w:multiLevelType w:val="hybridMultilevel"/>
    <w:tmpl w:val="A69C229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4B467B36"/>
    <w:multiLevelType w:val="hybridMultilevel"/>
    <w:tmpl w:val="21EEEB6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5629268E"/>
    <w:multiLevelType w:val="hybridMultilevel"/>
    <w:tmpl w:val="B53E906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5D89205F"/>
    <w:multiLevelType w:val="multilevel"/>
    <w:tmpl w:val="1A0A5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775B2"/>
    <w:multiLevelType w:val="multilevel"/>
    <w:tmpl w:val="FC6EBA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6B"/>
    <w:rsid w:val="000F3E41"/>
    <w:rsid w:val="001640AF"/>
    <w:rsid w:val="00181D76"/>
    <w:rsid w:val="0019032C"/>
    <w:rsid w:val="001D40F5"/>
    <w:rsid w:val="005F4C99"/>
    <w:rsid w:val="00644434"/>
    <w:rsid w:val="00723E1E"/>
    <w:rsid w:val="00731A7C"/>
    <w:rsid w:val="009657A1"/>
    <w:rsid w:val="00984A66"/>
    <w:rsid w:val="00AF166B"/>
    <w:rsid w:val="00C52A31"/>
    <w:rsid w:val="00EF40E5"/>
    <w:rsid w:val="00F04074"/>
    <w:rsid w:val="00F1645B"/>
    <w:rsid w:val="00F76B5C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6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F164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F16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16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F16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F16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№1_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link w:val="30"/>
    <w:rsid w:val="00F164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5pt">
    <w:name w:val="Основной текст (3) + 11;5 pt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F1645B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95pt">
    <w:name w:val="Основной текст + 9;5 pt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сновной текст (2) + 11;5 pt;Не полужирный"/>
    <w:rsid w:val="00FB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таблице_"/>
    <w:link w:val="a5"/>
    <w:locked/>
    <w:rsid w:val="00FB78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B78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11">
    <w:name w:val="Основной текст (3) + 11"/>
    <w:aliases w:val="5 pt"/>
    <w:rsid w:val="00FB78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6">
    <w:name w:val="Table Grid"/>
    <w:basedOn w:val="a1"/>
    <w:uiPriority w:val="59"/>
    <w:rsid w:val="00F0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6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F164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F16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16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F16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F164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№1_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link w:val="30"/>
    <w:rsid w:val="00F164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5pt">
    <w:name w:val="Основной текст (3) + 11;5 pt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F1645B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95pt">
    <w:name w:val="Основной текст + 9;5 pt"/>
    <w:rsid w:val="00F16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сновной текст (2) + 11;5 pt;Не полужирный"/>
    <w:rsid w:val="00FB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таблице_"/>
    <w:link w:val="a5"/>
    <w:locked/>
    <w:rsid w:val="00FB78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B78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11">
    <w:name w:val="Основной текст (3) + 11"/>
    <w:aliases w:val="5 pt"/>
    <w:rsid w:val="00FB78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6">
    <w:name w:val="Table Grid"/>
    <w:basedOn w:val="a1"/>
    <w:uiPriority w:val="59"/>
    <w:rsid w:val="00F0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D87B-0EE2-4AC5-AA0E-1221122E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8</cp:revision>
  <dcterms:created xsi:type="dcterms:W3CDTF">2015-05-15T11:18:00Z</dcterms:created>
  <dcterms:modified xsi:type="dcterms:W3CDTF">2015-05-18T07:38:00Z</dcterms:modified>
</cp:coreProperties>
</file>